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00" w:rsidRPr="00AE761D" w:rsidRDefault="005A0700" w:rsidP="005A070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76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  <w:r w:rsidRPr="00AE761D">
        <w:rPr>
          <w:rFonts w:ascii="Times New Roman" w:hAnsi="Times New Roman"/>
          <w:b/>
          <w:bCs/>
          <w:sz w:val="28"/>
          <w:szCs w:val="28"/>
          <w:lang w:eastAsia="ru-RU"/>
        </w:rPr>
        <w:br/>
        <w:t>начальная школа-детский сад</w:t>
      </w:r>
    </w:p>
    <w:p w:rsidR="005A0700" w:rsidRPr="00AE761D" w:rsidRDefault="005A0700" w:rsidP="005A070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761D">
        <w:rPr>
          <w:rFonts w:ascii="Times New Roman" w:hAnsi="Times New Roman"/>
          <w:b/>
          <w:bCs/>
          <w:sz w:val="28"/>
          <w:szCs w:val="28"/>
          <w:lang w:eastAsia="ru-RU"/>
        </w:rPr>
        <w:t>д. Миндерево</w:t>
      </w:r>
    </w:p>
    <w:p w:rsidR="00EB55C8" w:rsidRPr="00EE66CC" w:rsidRDefault="00EB55C8" w:rsidP="00EE66CC"/>
    <w:p w:rsidR="005A0700" w:rsidRPr="008D7A08" w:rsidRDefault="005A0700" w:rsidP="008D7A0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</w:rPr>
      </w:pPr>
      <w:r w:rsidRPr="008D7A08">
        <w:rPr>
          <w:rFonts w:ascii="Times New Roman" w:hAnsi="Times New Roman"/>
          <w:b/>
          <w:sz w:val="24"/>
        </w:rPr>
        <w:t xml:space="preserve">УТВЕРЖДЕНА </w:t>
      </w:r>
    </w:p>
    <w:p w:rsidR="008D7A08" w:rsidRDefault="005A0700" w:rsidP="008D7A08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 w:rsidRPr="005E12DA">
        <w:rPr>
          <w:rFonts w:ascii="Times New Roman" w:hAnsi="Times New Roman"/>
          <w:sz w:val="24"/>
        </w:rPr>
        <w:t>Директором МОУ НОШ-</w:t>
      </w:r>
    </w:p>
    <w:p w:rsidR="005A0700" w:rsidRPr="005E12DA" w:rsidRDefault="005A0700" w:rsidP="008D7A08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 w:rsidRPr="005E12DA">
        <w:rPr>
          <w:rFonts w:ascii="Times New Roman" w:hAnsi="Times New Roman"/>
          <w:sz w:val="24"/>
        </w:rPr>
        <w:t>д/с</w:t>
      </w:r>
      <w:r w:rsidR="008D7A08">
        <w:rPr>
          <w:rFonts w:ascii="Times New Roman" w:hAnsi="Times New Roman"/>
          <w:sz w:val="24"/>
        </w:rPr>
        <w:t xml:space="preserve"> д. Миндерево</w:t>
      </w:r>
    </w:p>
    <w:p w:rsidR="005A0700" w:rsidRPr="005E12DA" w:rsidRDefault="005A0700" w:rsidP="008D7A08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 w:rsidRPr="005E12DA">
        <w:rPr>
          <w:rFonts w:ascii="Times New Roman" w:hAnsi="Times New Roman"/>
          <w:sz w:val="24"/>
        </w:rPr>
        <w:t>__________/ Бабурина Е.П./</w:t>
      </w:r>
    </w:p>
    <w:p w:rsidR="005A0700" w:rsidRPr="005E12DA" w:rsidRDefault="005A0700" w:rsidP="008D7A08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 w:rsidRPr="005E12DA">
        <w:rPr>
          <w:rFonts w:ascii="Times New Roman" w:hAnsi="Times New Roman"/>
          <w:sz w:val="24"/>
        </w:rPr>
        <w:t>Приказ № __ от «__»_________2022 года</w:t>
      </w:r>
    </w:p>
    <w:p w:rsidR="0077428B" w:rsidRPr="00DE4905" w:rsidRDefault="0077428B" w:rsidP="008D7A08">
      <w:pPr>
        <w:spacing w:after="0" w:line="360" w:lineRule="auto"/>
        <w:ind w:left="4956" w:firstLine="709"/>
        <w:jc w:val="right"/>
        <w:rPr>
          <w:rFonts w:ascii="Times New Roman" w:hAnsi="Times New Roman"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428B" w:rsidRDefault="0077428B" w:rsidP="007742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2061" w:rsidRPr="00DE4905" w:rsidRDefault="00AD2061" w:rsidP="007742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428B" w:rsidRDefault="0077428B" w:rsidP="0077428B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77718">
        <w:rPr>
          <w:rFonts w:ascii="Times New Roman" w:hAnsi="Times New Roman"/>
          <w:b/>
          <w:sz w:val="56"/>
          <w:szCs w:val="56"/>
        </w:rPr>
        <w:t xml:space="preserve">ОСНОВНАЯ ОБРАЗОВАТЕЛЬНАЯ ПРОГРАММА </w:t>
      </w:r>
    </w:p>
    <w:p w:rsidR="0077428B" w:rsidRDefault="0077428B" w:rsidP="0077428B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77718">
        <w:rPr>
          <w:rFonts w:ascii="Times New Roman" w:hAnsi="Times New Roman"/>
          <w:b/>
          <w:sz w:val="56"/>
          <w:szCs w:val="56"/>
        </w:rPr>
        <w:t xml:space="preserve">ДОШКОЛЬНОГО </w:t>
      </w:r>
    </w:p>
    <w:p w:rsidR="0077428B" w:rsidRPr="00677718" w:rsidRDefault="0077428B" w:rsidP="0077428B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77718">
        <w:rPr>
          <w:rFonts w:ascii="Times New Roman" w:hAnsi="Times New Roman"/>
          <w:b/>
          <w:sz w:val="56"/>
          <w:szCs w:val="56"/>
        </w:rPr>
        <w:t>ОБРАЗОВАНИЯ</w:t>
      </w:r>
    </w:p>
    <w:p w:rsidR="0077428B" w:rsidRPr="00677718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56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06D0" w:rsidRDefault="003406D0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06D0" w:rsidRPr="00DE4905" w:rsidRDefault="003406D0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DE4905" w:rsidRDefault="0077428B" w:rsidP="007742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66CC" w:rsidRDefault="005A0700" w:rsidP="005A07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год</w:t>
      </w:r>
    </w:p>
    <w:p w:rsidR="00EE66CC" w:rsidRDefault="00EE66CC" w:rsidP="0077428B">
      <w:pPr>
        <w:spacing w:after="0"/>
        <w:rPr>
          <w:rFonts w:ascii="Times New Roman" w:hAnsi="Times New Roman"/>
          <w:b/>
          <w:sz w:val="24"/>
          <w:szCs w:val="24"/>
        </w:rPr>
      </w:pPr>
    </w:p>
    <w:bookmarkStart w:id="0" w:name="_Toc420597605" w:displacedByCustomXml="next"/>
    <w:sdt>
      <w:sdtPr>
        <w:rPr>
          <w:rFonts w:ascii="Calibri" w:eastAsia="Calibri" w:hAnsi="Calibri"/>
          <w:caps w:val="0"/>
          <w:color w:val="auto"/>
          <w:sz w:val="22"/>
          <w:szCs w:val="22"/>
          <w:lang w:eastAsia="en-US"/>
        </w:rPr>
        <w:id w:val="275882450"/>
        <w:docPartObj>
          <w:docPartGallery w:val="Table of Contents"/>
          <w:docPartUnique/>
        </w:docPartObj>
      </w:sdtPr>
      <w:sdtContent>
        <w:p w:rsidR="00EE66CC" w:rsidRDefault="00EE66CC" w:rsidP="00F11BA6">
          <w:pPr>
            <w:pStyle w:val="aff6"/>
            <w:jc w:val="center"/>
          </w:pPr>
          <w:r w:rsidRPr="00F11BA6">
            <w:rPr>
              <w:rFonts w:ascii="Times New Roman" w:hAnsi="Times New Roman"/>
              <w:b/>
              <w:color w:val="auto"/>
              <w:sz w:val="28"/>
              <w:szCs w:val="28"/>
            </w:rPr>
            <w:t>Оглавление</w:t>
          </w:r>
        </w:p>
        <w:p w:rsidR="00F11BA6" w:rsidRDefault="00EE66CC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496167" w:history="1">
            <w:r w:rsidR="00F11BA6" w:rsidRPr="002178DB">
              <w:rPr>
                <w:rStyle w:val="af"/>
                <w:noProof/>
                <w:lang w:bidi="hi-IN"/>
              </w:rPr>
              <w:t>ВВЕДЕНИЕ</w:t>
            </w:r>
            <w:r w:rsidR="00F11BA6">
              <w:rPr>
                <w:noProof/>
                <w:webHidden/>
              </w:rPr>
              <w:tab/>
            </w:r>
            <w:r w:rsidR="00F11BA6">
              <w:rPr>
                <w:noProof/>
                <w:webHidden/>
              </w:rPr>
              <w:fldChar w:fldCharType="begin"/>
            </w:r>
            <w:r w:rsidR="00F11BA6">
              <w:rPr>
                <w:noProof/>
                <w:webHidden/>
              </w:rPr>
              <w:instrText xml:space="preserve"> PAGEREF _Toc422496167 \h </w:instrText>
            </w:r>
            <w:r w:rsidR="00F11BA6">
              <w:rPr>
                <w:noProof/>
                <w:webHidden/>
              </w:rPr>
            </w:r>
            <w:r w:rsidR="00F11BA6">
              <w:rPr>
                <w:noProof/>
                <w:webHidden/>
              </w:rPr>
              <w:fldChar w:fldCharType="separate"/>
            </w:r>
            <w:r w:rsidR="00F11BA6">
              <w:rPr>
                <w:noProof/>
                <w:webHidden/>
              </w:rPr>
              <w:t>3</w:t>
            </w:r>
            <w:r w:rsidR="00F11BA6">
              <w:rPr>
                <w:noProof/>
                <w:webHidden/>
              </w:rPr>
              <w:fldChar w:fldCharType="end"/>
            </w:r>
          </w:hyperlink>
        </w:p>
        <w:p w:rsidR="00F11BA6" w:rsidRDefault="00987B4B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422496168" w:history="1">
            <w:r w:rsidR="00F11BA6" w:rsidRPr="002178DB">
              <w:rPr>
                <w:rStyle w:val="af"/>
                <w:noProof/>
                <w:lang w:bidi="hi-IN"/>
              </w:rPr>
              <w:t>1. ЦЕЛЕВОЙ РАЗДЕЛ</w:t>
            </w:r>
            <w:r w:rsidR="00F11BA6">
              <w:rPr>
                <w:noProof/>
                <w:webHidden/>
              </w:rPr>
              <w:tab/>
            </w:r>
            <w:r w:rsidR="00D70D9F">
              <w:rPr>
                <w:noProof/>
                <w:webHidden/>
              </w:rPr>
              <w:t>7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69" w:history="1">
            <w:r w:rsidR="00F11BA6" w:rsidRPr="002178DB">
              <w:rPr>
                <w:rStyle w:val="af"/>
              </w:rPr>
              <w:t>1.1. Пояснительная записка</w:t>
            </w:r>
            <w:r w:rsidR="00F11BA6">
              <w:rPr>
                <w:webHidden/>
              </w:rPr>
              <w:tab/>
            </w:r>
          </w:hyperlink>
          <w:r w:rsidR="00D70D9F">
            <w:t>7</w:t>
          </w:r>
        </w:p>
        <w:p w:rsidR="00F11BA6" w:rsidRDefault="00987B4B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70" w:history="1">
            <w:r w:rsidR="00F11BA6" w:rsidRPr="002178DB">
              <w:rPr>
                <w:rStyle w:val="af"/>
                <w:noProof/>
              </w:rPr>
              <w:t>1.1.1. Цели и задачи Программы</w:t>
            </w:r>
            <w:r w:rsidR="00F11BA6">
              <w:rPr>
                <w:noProof/>
                <w:webHidden/>
              </w:rPr>
              <w:tab/>
            </w:r>
            <w:r w:rsidR="00D70D9F">
              <w:rPr>
                <w:noProof/>
                <w:webHidden/>
              </w:rPr>
              <w:t>7</w:t>
            </w:r>
          </w:hyperlink>
        </w:p>
        <w:p w:rsidR="00F11BA6" w:rsidRDefault="00987B4B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71" w:history="1">
            <w:r w:rsidR="00F11BA6" w:rsidRPr="002178DB">
              <w:rPr>
                <w:rStyle w:val="af"/>
                <w:noProof/>
              </w:rPr>
              <w:t>1.1.2. Принципы и подходы к формированию Программы</w:t>
            </w:r>
            <w:r w:rsidR="00F11BA6">
              <w:rPr>
                <w:noProof/>
                <w:webHidden/>
              </w:rPr>
              <w:tab/>
            </w:r>
            <w:r w:rsidR="00D70D9F">
              <w:rPr>
                <w:noProof/>
                <w:webHidden/>
              </w:rPr>
              <w:t>7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72" w:history="1">
            <w:r w:rsidR="00F11BA6" w:rsidRPr="002178DB">
              <w:rPr>
                <w:rStyle w:val="af"/>
              </w:rPr>
              <w:t>1.2. Планируемые результаты</w:t>
            </w:r>
            <w:r w:rsidR="00F11BA6">
              <w:rPr>
                <w:webHidden/>
              </w:rPr>
              <w:tab/>
            </w:r>
            <w:r w:rsidR="00D70D9F">
              <w:rPr>
                <w:webHidden/>
              </w:rPr>
              <w:t>9</w:t>
            </w:r>
          </w:hyperlink>
        </w:p>
        <w:p w:rsidR="00F11BA6" w:rsidRDefault="00987B4B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74" w:history="1">
            <w:r w:rsidR="00F11BA6" w:rsidRPr="002178DB">
              <w:rPr>
                <w:rStyle w:val="af"/>
                <w:noProof/>
              </w:rPr>
              <w:t>Целевые ориентиры в раннем возрасте</w:t>
            </w:r>
            <w:r w:rsidR="00F11BA6">
              <w:rPr>
                <w:noProof/>
                <w:webHidden/>
              </w:rPr>
              <w:tab/>
            </w:r>
            <w:r w:rsidR="00F11BA6">
              <w:rPr>
                <w:noProof/>
                <w:webHidden/>
              </w:rPr>
              <w:fldChar w:fldCharType="begin"/>
            </w:r>
            <w:r w:rsidR="00F11BA6">
              <w:rPr>
                <w:noProof/>
                <w:webHidden/>
              </w:rPr>
              <w:instrText xml:space="preserve"> PAGEREF _Toc422496174 \h </w:instrText>
            </w:r>
            <w:r w:rsidR="00F11BA6">
              <w:rPr>
                <w:noProof/>
                <w:webHidden/>
              </w:rPr>
            </w:r>
            <w:r w:rsidR="00F11BA6">
              <w:rPr>
                <w:noProof/>
                <w:webHidden/>
              </w:rPr>
              <w:fldChar w:fldCharType="separate"/>
            </w:r>
            <w:r w:rsidR="00F11BA6">
              <w:rPr>
                <w:noProof/>
                <w:webHidden/>
              </w:rPr>
              <w:t>1</w:t>
            </w:r>
            <w:r w:rsidR="00D70D9F">
              <w:rPr>
                <w:noProof/>
                <w:webHidden/>
              </w:rPr>
              <w:t>0</w:t>
            </w:r>
            <w:r w:rsidR="00F11BA6">
              <w:rPr>
                <w:noProof/>
                <w:webHidden/>
              </w:rPr>
              <w:fldChar w:fldCharType="end"/>
            </w:r>
          </w:hyperlink>
        </w:p>
        <w:p w:rsidR="00F11BA6" w:rsidRDefault="00987B4B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75" w:history="1">
            <w:r w:rsidR="00F11BA6" w:rsidRPr="002178DB">
              <w:rPr>
                <w:rStyle w:val="af"/>
                <w:noProof/>
              </w:rPr>
              <w:t>Целевые ориентиры на этапе завершения освоения Программы</w:t>
            </w:r>
            <w:r w:rsidR="00F11BA6">
              <w:rPr>
                <w:noProof/>
                <w:webHidden/>
              </w:rPr>
              <w:tab/>
            </w:r>
            <w:r w:rsidR="00F11BA6">
              <w:rPr>
                <w:noProof/>
                <w:webHidden/>
              </w:rPr>
              <w:fldChar w:fldCharType="begin"/>
            </w:r>
            <w:r w:rsidR="00F11BA6">
              <w:rPr>
                <w:noProof/>
                <w:webHidden/>
              </w:rPr>
              <w:instrText xml:space="preserve"> PAGEREF _Toc422496175 \h </w:instrText>
            </w:r>
            <w:r w:rsidR="00F11BA6">
              <w:rPr>
                <w:noProof/>
                <w:webHidden/>
              </w:rPr>
            </w:r>
            <w:r w:rsidR="00F11BA6">
              <w:rPr>
                <w:noProof/>
                <w:webHidden/>
              </w:rPr>
              <w:fldChar w:fldCharType="separate"/>
            </w:r>
            <w:r w:rsidR="00F11BA6">
              <w:rPr>
                <w:noProof/>
                <w:webHidden/>
              </w:rPr>
              <w:t>1</w:t>
            </w:r>
            <w:r w:rsidR="00D70D9F">
              <w:rPr>
                <w:noProof/>
                <w:webHidden/>
              </w:rPr>
              <w:t>0</w:t>
            </w:r>
            <w:r w:rsidR="00F11BA6">
              <w:rPr>
                <w:noProof/>
                <w:webHidden/>
              </w:rPr>
              <w:fldChar w:fldCharType="end"/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76" w:history="1">
            <w:r w:rsidR="00F11BA6" w:rsidRPr="002178DB">
              <w:rPr>
                <w:rStyle w:val="af"/>
              </w:rPr>
              <w:t>1.3. Развивающее оценивание качества образовательной деятельности по Программе</w:t>
            </w:r>
            <w:r w:rsidR="00F11BA6">
              <w:rPr>
                <w:webHidden/>
              </w:rPr>
              <w:tab/>
            </w:r>
            <w:r w:rsidR="00BB0658">
              <w:rPr>
                <w:webHidden/>
              </w:rPr>
              <w:t>11</w:t>
            </w:r>
          </w:hyperlink>
        </w:p>
        <w:p w:rsidR="00F11BA6" w:rsidRDefault="00987B4B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422496177" w:history="1">
            <w:r w:rsidR="00F11BA6" w:rsidRPr="002178DB">
              <w:rPr>
                <w:rStyle w:val="af"/>
                <w:noProof/>
                <w:lang w:bidi="hi-IN"/>
              </w:rPr>
              <w:t>2. СОДЕРЖАТЕЛЬНЫЙ РАЗДЕЛ</w:t>
            </w:r>
            <w:r w:rsidR="00F11BA6">
              <w:rPr>
                <w:noProof/>
                <w:webHidden/>
              </w:rPr>
              <w:tab/>
            </w:r>
            <w:r w:rsidR="006B7B7D">
              <w:rPr>
                <w:noProof/>
                <w:webHidden/>
              </w:rPr>
              <w:t>14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78" w:history="1">
            <w:r w:rsidR="00F11BA6" w:rsidRPr="002178DB">
              <w:rPr>
                <w:rStyle w:val="af"/>
              </w:rPr>
              <w:t>2.1. Общие положения</w:t>
            </w:r>
            <w:r w:rsidR="00F11BA6">
              <w:rPr>
                <w:webHidden/>
              </w:rPr>
              <w:tab/>
            </w:r>
            <w:r w:rsidR="006B7B7D">
              <w:rPr>
                <w:webHidden/>
              </w:rPr>
              <w:t>14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79" w:history="1">
            <w:r w:rsidR="00F11BA6" w:rsidRPr="002178DB">
              <w:rPr>
                <w:rStyle w:val="af"/>
              </w:rPr>
              <w:t>2.2.Описание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  <w:r w:rsidR="00F11BA6">
              <w:rPr>
                <w:webHidden/>
              </w:rPr>
              <w:tab/>
            </w:r>
            <w:r w:rsidR="006B7B7D">
              <w:rPr>
                <w:webHidden/>
              </w:rPr>
              <w:t>15</w:t>
            </w:r>
          </w:hyperlink>
        </w:p>
        <w:p w:rsidR="00F11BA6" w:rsidRDefault="00987B4B" w:rsidP="00AD2061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0" w:history="1">
            <w:r w:rsidR="00AD2061">
              <w:rPr>
                <w:rStyle w:val="af"/>
                <w:noProof/>
              </w:rPr>
              <w:t>2.2.1.  Р</w:t>
            </w:r>
            <w:r w:rsidR="00F11BA6" w:rsidRPr="002178DB">
              <w:rPr>
                <w:rStyle w:val="af"/>
                <w:noProof/>
              </w:rPr>
              <w:t>анний возраст</w:t>
            </w:r>
            <w:r w:rsidR="00F11BA6">
              <w:rPr>
                <w:noProof/>
                <w:webHidden/>
              </w:rPr>
              <w:tab/>
            </w:r>
            <w:r w:rsidR="006B7B7D">
              <w:rPr>
                <w:noProof/>
                <w:webHidden/>
              </w:rPr>
              <w:t>15</w:t>
            </w:r>
          </w:hyperlink>
        </w:p>
        <w:p w:rsidR="00F11BA6" w:rsidRDefault="00987B4B" w:rsidP="00F11BA6">
          <w:pPr>
            <w:pStyle w:val="31"/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2" w:history="1">
            <w:r w:rsidR="00F11BA6" w:rsidRPr="002178DB">
              <w:rPr>
                <w:rStyle w:val="af"/>
                <w:noProof/>
              </w:rPr>
              <w:t>Ранний возраст (1-3 года)</w:t>
            </w:r>
            <w:r w:rsidR="00F11BA6">
              <w:rPr>
                <w:noProof/>
                <w:webHidden/>
              </w:rPr>
              <w:tab/>
            </w:r>
            <w:r w:rsidR="006B7B7D">
              <w:rPr>
                <w:noProof/>
                <w:webHidden/>
              </w:rPr>
              <w:t>15</w:t>
            </w:r>
          </w:hyperlink>
        </w:p>
        <w:p w:rsidR="00F11BA6" w:rsidRDefault="00987B4B">
          <w:pPr>
            <w:pStyle w:val="3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3" w:history="1">
            <w:r w:rsidR="00F11BA6" w:rsidRPr="002178DB">
              <w:rPr>
                <w:rStyle w:val="af"/>
                <w:noProof/>
              </w:rPr>
              <w:t>2.2.2. Дошкольный возраст</w:t>
            </w:r>
            <w:r w:rsidR="00F11BA6">
              <w:rPr>
                <w:noProof/>
                <w:webHidden/>
              </w:rPr>
              <w:tab/>
            </w:r>
            <w:r w:rsidR="006B7B7D">
              <w:rPr>
                <w:noProof/>
                <w:webHidden/>
              </w:rPr>
              <w:t>18</w:t>
            </w:r>
          </w:hyperlink>
        </w:p>
        <w:p w:rsidR="00F11BA6" w:rsidRDefault="00987B4B" w:rsidP="00F11BA6">
          <w:pPr>
            <w:pStyle w:val="31"/>
            <w:tabs>
              <w:tab w:val="left" w:pos="1276"/>
            </w:tabs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4" w:history="1">
            <w:r w:rsidR="00F11BA6" w:rsidRPr="002178DB">
              <w:rPr>
                <w:rStyle w:val="af"/>
                <w:noProof/>
              </w:rPr>
              <w:t>Социально-коммуникативное развитие</w:t>
            </w:r>
            <w:r w:rsidR="00F11BA6">
              <w:rPr>
                <w:noProof/>
                <w:webHidden/>
              </w:rPr>
              <w:tab/>
            </w:r>
            <w:r w:rsidR="006B7B7D">
              <w:rPr>
                <w:noProof/>
                <w:webHidden/>
              </w:rPr>
              <w:t>18</w:t>
            </w:r>
          </w:hyperlink>
        </w:p>
        <w:p w:rsidR="00F11BA6" w:rsidRDefault="00987B4B" w:rsidP="00F11BA6">
          <w:pPr>
            <w:pStyle w:val="31"/>
            <w:tabs>
              <w:tab w:val="left" w:pos="1276"/>
            </w:tabs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5" w:history="1">
            <w:r w:rsidR="00F11BA6" w:rsidRPr="002178DB">
              <w:rPr>
                <w:rStyle w:val="af"/>
                <w:noProof/>
              </w:rPr>
              <w:t>Познавательное развитие</w:t>
            </w:r>
            <w:r w:rsidR="00F11BA6">
              <w:rPr>
                <w:noProof/>
                <w:webHidden/>
              </w:rPr>
              <w:tab/>
            </w:r>
            <w:r w:rsidR="00270C51">
              <w:rPr>
                <w:noProof/>
                <w:webHidden/>
              </w:rPr>
              <w:t>19</w:t>
            </w:r>
          </w:hyperlink>
        </w:p>
        <w:p w:rsidR="00F11BA6" w:rsidRDefault="00987B4B" w:rsidP="00F11BA6">
          <w:pPr>
            <w:pStyle w:val="31"/>
            <w:tabs>
              <w:tab w:val="left" w:pos="1276"/>
            </w:tabs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6" w:history="1">
            <w:r w:rsidR="00F11BA6" w:rsidRPr="002178DB">
              <w:rPr>
                <w:rStyle w:val="af"/>
                <w:noProof/>
              </w:rPr>
              <w:t>Речевое развитие</w:t>
            </w:r>
            <w:r w:rsidR="00F11BA6">
              <w:rPr>
                <w:noProof/>
                <w:webHidden/>
              </w:rPr>
              <w:tab/>
            </w:r>
            <w:r w:rsidR="00270C51">
              <w:rPr>
                <w:noProof/>
                <w:webHidden/>
              </w:rPr>
              <w:t>21</w:t>
            </w:r>
          </w:hyperlink>
        </w:p>
        <w:p w:rsidR="00F11BA6" w:rsidRDefault="00987B4B" w:rsidP="00F11BA6">
          <w:pPr>
            <w:pStyle w:val="31"/>
            <w:tabs>
              <w:tab w:val="left" w:pos="1276"/>
            </w:tabs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7" w:history="1">
            <w:r w:rsidR="00F11BA6" w:rsidRPr="002178DB">
              <w:rPr>
                <w:rStyle w:val="af"/>
                <w:noProof/>
              </w:rPr>
              <w:t>Художественно-эстетическое развитие</w:t>
            </w:r>
            <w:r w:rsidR="00F11BA6">
              <w:rPr>
                <w:noProof/>
                <w:webHidden/>
              </w:rPr>
              <w:tab/>
            </w:r>
            <w:r w:rsidR="00270C51">
              <w:rPr>
                <w:noProof/>
                <w:webHidden/>
              </w:rPr>
              <w:t>22</w:t>
            </w:r>
          </w:hyperlink>
        </w:p>
        <w:p w:rsidR="00F11BA6" w:rsidRDefault="00987B4B" w:rsidP="00F11BA6">
          <w:pPr>
            <w:pStyle w:val="31"/>
            <w:tabs>
              <w:tab w:val="left" w:pos="1276"/>
            </w:tabs>
            <w:ind w:left="1276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2496188" w:history="1">
            <w:r w:rsidR="00F11BA6" w:rsidRPr="002178DB">
              <w:rPr>
                <w:rStyle w:val="af"/>
                <w:noProof/>
              </w:rPr>
              <w:t>Физическое развитие</w:t>
            </w:r>
            <w:r w:rsidR="00F11BA6">
              <w:rPr>
                <w:noProof/>
                <w:webHidden/>
              </w:rPr>
              <w:tab/>
            </w:r>
            <w:r w:rsidR="00270C51">
              <w:rPr>
                <w:noProof/>
                <w:webHidden/>
              </w:rPr>
              <w:t>23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89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2.3. Взаимодействие взрослых с детьми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24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0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2.4. Взаимодействие педагогического коллектива с семьями дошкольников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24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1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2.5. Программа коррекционно-развивающей работы с детьми с ограниченными возможностями здоровья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25</w:t>
            </w:r>
          </w:hyperlink>
        </w:p>
        <w:p w:rsidR="00F11BA6" w:rsidRDefault="00987B4B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422496192" w:history="1">
            <w:r w:rsidR="00F11BA6" w:rsidRPr="002178DB">
              <w:rPr>
                <w:rStyle w:val="af"/>
                <w:rFonts w:eastAsia="SimSun"/>
                <w:bCs/>
                <w:caps/>
                <w:noProof/>
                <w:kern w:val="32"/>
                <w:lang w:bidi="hi-IN"/>
              </w:rPr>
              <w:t>3. ОРГАНИЗАЦИОННЫЙ РАЗДЕЛ</w:t>
            </w:r>
            <w:r w:rsidR="00F11BA6">
              <w:rPr>
                <w:noProof/>
                <w:webHidden/>
              </w:rPr>
              <w:tab/>
            </w:r>
            <w:r w:rsidR="00270C51">
              <w:rPr>
                <w:noProof/>
                <w:webHidden/>
              </w:rPr>
              <w:t>28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3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3.1. Психолого-педагогические условия, обеспечивающие развитие ребенка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28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4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3.2. Организация развивающей предметно-пространственной среды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28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5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3.3. Кадровые условия реализации Программы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31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6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3.4. Материально-техническое обеспечение Программы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32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7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3.5. Финансовые условия реализации Программы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34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8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3.6. Планирование образовательной деятельности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39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199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3.7. Режим дня и распорядок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39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200" w:history="1">
            <w:r w:rsidR="00F11BA6" w:rsidRPr="002178DB">
              <w:rPr>
                <w:rStyle w:val="af"/>
              </w:rPr>
      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40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201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3.9. Перечень нормативных и нормативно-методических документов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42</w:t>
            </w:r>
          </w:hyperlink>
        </w:p>
        <w:p w:rsidR="00F11BA6" w:rsidRDefault="00987B4B">
          <w:pPr>
            <w:pStyle w:val="21"/>
            <w:rPr>
              <w:rFonts w:asciiTheme="minorHAnsi" w:eastAsiaTheme="minorEastAsia" w:hAnsiTheme="minorHAnsi" w:cstheme="minorBidi"/>
              <w:b w:val="0"/>
              <w:lang w:eastAsia="ru-RU" w:bidi="ar-SA"/>
            </w:rPr>
          </w:pPr>
          <w:hyperlink w:anchor="_Toc422496202" w:history="1">
            <w:r w:rsidR="00F11BA6" w:rsidRPr="002178DB">
              <w:rPr>
                <w:rStyle w:val="af"/>
                <w:rFonts w:eastAsia="SimSun"/>
                <w:iCs/>
                <w:kern w:val="28"/>
                <w:lang w:eastAsia="hi-IN"/>
              </w:rPr>
              <w:t>3.10. Перечень литературных источников</w:t>
            </w:r>
            <w:r w:rsidR="00F11BA6">
              <w:rPr>
                <w:webHidden/>
              </w:rPr>
              <w:tab/>
            </w:r>
            <w:r w:rsidR="00270C51">
              <w:rPr>
                <w:webHidden/>
              </w:rPr>
              <w:t>43</w:t>
            </w:r>
            <w:bookmarkStart w:id="1" w:name="_GoBack"/>
            <w:bookmarkEnd w:id="1"/>
          </w:hyperlink>
        </w:p>
        <w:p w:rsidR="00EE66CC" w:rsidRDefault="00EE66CC">
          <w:r>
            <w:fldChar w:fldCharType="end"/>
          </w:r>
        </w:p>
      </w:sdtContent>
    </w:sdt>
    <w:p w:rsidR="00AD2061" w:rsidRDefault="00AD2061" w:rsidP="003406D0">
      <w:pPr>
        <w:pStyle w:val="1NEW"/>
        <w:spacing w:line="240" w:lineRule="auto"/>
        <w:contextualSpacing/>
        <w:rPr>
          <w:sz w:val="24"/>
        </w:rPr>
      </w:pPr>
      <w:bookmarkStart w:id="2" w:name="_Toc422496167"/>
    </w:p>
    <w:p w:rsidR="0077428B" w:rsidRPr="003406D0" w:rsidRDefault="0077428B" w:rsidP="003406D0">
      <w:pPr>
        <w:pStyle w:val="1NEW"/>
        <w:spacing w:line="240" w:lineRule="auto"/>
        <w:contextualSpacing/>
        <w:rPr>
          <w:sz w:val="24"/>
        </w:rPr>
      </w:pPr>
      <w:r w:rsidRPr="003406D0">
        <w:rPr>
          <w:sz w:val="24"/>
        </w:rPr>
        <w:t>ВВЕДЕНИЕ</w:t>
      </w:r>
      <w:bookmarkEnd w:id="0"/>
      <w:bookmarkEnd w:id="2"/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Согласно Федеральному закону «Об образовании в Российской Федерации»</w:t>
      </w:r>
      <w:r w:rsidRPr="003406D0">
        <w:rPr>
          <w:b w:val="0"/>
          <w:color w:val="auto"/>
          <w:sz w:val="24"/>
          <w:szCs w:val="24"/>
        </w:rPr>
        <w:br/>
        <w:t>от 29 декабря 2012 г. №273-ФЗ (далее – Федеральный закон «Об образовании в Российской Фед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рации») дошкольное образование является уровнем общего образования наряду с начальным о</w:t>
      </w:r>
      <w:r w:rsidRPr="003406D0">
        <w:rPr>
          <w:b w:val="0"/>
          <w:color w:val="auto"/>
          <w:sz w:val="24"/>
          <w:szCs w:val="24"/>
        </w:rPr>
        <w:t>б</w:t>
      </w:r>
      <w:r w:rsidRPr="003406D0">
        <w:rPr>
          <w:b w:val="0"/>
          <w:color w:val="auto"/>
          <w:sz w:val="24"/>
          <w:szCs w:val="24"/>
        </w:rPr>
        <w:t>щим, основным общ</w:t>
      </w:r>
      <w:r w:rsidR="00987B4B" w:rsidRPr="003406D0">
        <w:rPr>
          <w:b w:val="0"/>
          <w:color w:val="auto"/>
          <w:sz w:val="24"/>
          <w:szCs w:val="24"/>
        </w:rPr>
        <w:t>им и средним общим образованием.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Именно в дошкольном детстве закладываются ценностные установки развития личности р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бенка, основы его идентичности, отношения к миру, обществу, семье и самому себе.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Поэтому миссия дошкольного образования – сохранение уникальности и самоценности д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</w:t>
      </w:r>
      <w:r w:rsidRPr="003406D0">
        <w:rPr>
          <w:b w:val="0"/>
          <w:color w:val="auto"/>
          <w:sz w:val="24"/>
          <w:szCs w:val="24"/>
        </w:rPr>
        <w:t>в</w:t>
      </w:r>
      <w:r w:rsidRPr="003406D0">
        <w:rPr>
          <w:b w:val="0"/>
          <w:color w:val="auto"/>
          <w:sz w:val="24"/>
          <w:szCs w:val="24"/>
        </w:rPr>
        <w:t>ной социализации в поликультурном многонациональном обществе.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Трансформация России в постиндустриальное общество, процессы информатизации, усил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ребенка, но одновременно несут и различного рода риски.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Задача приобщения детей к жизни в современном социальном пространстве требует обно</w:t>
      </w:r>
      <w:r w:rsidRPr="003406D0">
        <w:rPr>
          <w:b w:val="0"/>
          <w:color w:val="auto"/>
          <w:sz w:val="24"/>
          <w:szCs w:val="24"/>
        </w:rPr>
        <w:t>в</w:t>
      </w:r>
      <w:r w:rsidRPr="003406D0">
        <w:rPr>
          <w:b w:val="0"/>
          <w:color w:val="auto"/>
          <w:sz w:val="24"/>
          <w:szCs w:val="24"/>
        </w:rPr>
        <w:t xml:space="preserve">ления не только </w:t>
      </w:r>
      <w:r w:rsidRPr="003406D0">
        <w:rPr>
          <w:b w:val="0"/>
          <w:i/>
          <w:color w:val="auto"/>
          <w:sz w:val="24"/>
          <w:szCs w:val="24"/>
        </w:rPr>
        <w:t>содержания</w:t>
      </w:r>
      <w:r w:rsidRPr="003406D0">
        <w:rPr>
          <w:b w:val="0"/>
          <w:color w:val="auto"/>
          <w:sz w:val="24"/>
          <w:szCs w:val="24"/>
        </w:rPr>
        <w:t xml:space="preserve"> дошкольного образования, но и </w:t>
      </w:r>
      <w:r w:rsidRPr="003406D0">
        <w:rPr>
          <w:b w:val="0"/>
          <w:i/>
          <w:color w:val="auto"/>
          <w:sz w:val="24"/>
          <w:szCs w:val="24"/>
        </w:rPr>
        <w:t>способов</w:t>
      </w:r>
      <w:r w:rsidRPr="003406D0">
        <w:rPr>
          <w:b w:val="0"/>
          <w:color w:val="auto"/>
          <w:sz w:val="24"/>
          <w:szCs w:val="24"/>
        </w:rPr>
        <w:t xml:space="preserve"> 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образованию, изм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нениями условий жизни и взросления детей, обобщаемых в понятии «новая социокультурная с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>туация развития детства», а также новыми данными многочисленных исследований в области нейронауки, психологии развития, исследований семьи и детства и др.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Международные педагогические исследования, такие как сравнительные исследования д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стижений учащихся TIMSS, PISA и PIRLS, исследования, проводившиеся ОЭСР, такие как StartingStrong, движение за права детей, получившее распространение во всем мире после прин</w:t>
      </w:r>
      <w:r w:rsidRPr="003406D0">
        <w:rPr>
          <w:b w:val="0"/>
          <w:color w:val="auto"/>
          <w:sz w:val="24"/>
          <w:szCs w:val="24"/>
        </w:rPr>
        <w:t>я</w:t>
      </w:r>
      <w:r w:rsidRPr="003406D0">
        <w:rPr>
          <w:b w:val="0"/>
          <w:color w:val="auto"/>
          <w:sz w:val="24"/>
          <w:szCs w:val="24"/>
        </w:rPr>
        <w:t>тия ООН в 1989 г. Конвенции о правах ребенка, свидетельствуют о понимании ключевого знач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ния образования в стабильном развитии общества, о важности создания условий доступности к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>чественного образования для детей на самых ранних этапах развития.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Переосмысление роли и задач образования в период раннего и дошкольного детства, прои</w:t>
      </w:r>
      <w:r w:rsidRPr="003406D0">
        <w:rPr>
          <w:b w:val="0"/>
          <w:color w:val="auto"/>
          <w:sz w:val="24"/>
          <w:szCs w:val="24"/>
        </w:rPr>
        <w:t>с</w:t>
      </w:r>
      <w:r w:rsidRPr="003406D0">
        <w:rPr>
          <w:b w:val="0"/>
          <w:color w:val="auto"/>
          <w:sz w:val="24"/>
          <w:szCs w:val="24"/>
        </w:rPr>
        <w:t>ходящее во всем мире, связано с выявлением образовательного потенциала детей раннего и д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школьного возраста, факторов, влияющих на развитие детей, краткосрочных и долгосрочных э</w:t>
      </w:r>
      <w:r w:rsidRPr="003406D0">
        <w:rPr>
          <w:b w:val="0"/>
          <w:color w:val="auto"/>
          <w:sz w:val="24"/>
          <w:szCs w:val="24"/>
        </w:rPr>
        <w:t>ф</w:t>
      </w:r>
      <w:r w:rsidRPr="003406D0">
        <w:rPr>
          <w:b w:val="0"/>
          <w:color w:val="auto"/>
          <w:sz w:val="24"/>
          <w:szCs w:val="24"/>
        </w:rPr>
        <w:t>фектов условий жизни и образовательных стратегий на ранних этапах развития, их влияния на биографию отдельного человека, значения для стабильного развития общества и экономики в ц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 xml:space="preserve">лом.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Все это требует разработки инновационных программ раннего и дошкольного образования, соответствующих современному уровню развития педагогической науки и практики, учитыва</w:t>
      </w:r>
      <w:r w:rsidRPr="003406D0">
        <w:rPr>
          <w:b w:val="0"/>
          <w:color w:val="auto"/>
          <w:sz w:val="24"/>
          <w:szCs w:val="24"/>
        </w:rPr>
        <w:t>ю</w:t>
      </w:r>
      <w:r w:rsidRPr="003406D0">
        <w:rPr>
          <w:b w:val="0"/>
          <w:color w:val="auto"/>
          <w:sz w:val="24"/>
          <w:szCs w:val="24"/>
        </w:rPr>
        <w:t xml:space="preserve">щей и интегрирующей лучшие образцы отечественного и зарубежного опыта.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>ния и организации дошкольного образования. Вариативность содержания дошкольного образов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>ния может быть достигнута только через сохранение широкого разнообразия образовательных программ, уже существующих в российском образовательном пространстве и разрабатываемых в настоящий момент.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В условиях стремительного роста социальных, экономических, технологических и психол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 xml:space="preserve">гических перемен современные  программы психолого-педагогической поддержки подрастающих поколений направлены, прежде всего, на раскрытие разнообразных форм активности, присущих самому ребенку.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– с повышением ценностного статуса детства в современном обществе;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–</w:t>
      </w:r>
      <w:r w:rsidR="00940273" w:rsidRPr="003406D0">
        <w:rPr>
          <w:b w:val="0"/>
          <w:color w:val="auto"/>
          <w:sz w:val="24"/>
          <w:szCs w:val="24"/>
        </w:rPr>
        <w:t xml:space="preserve"> </w:t>
      </w:r>
      <w:r w:rsidRPr="003406D0">
        <w:rPr>
          <w:b w:val="0"/>
          <w:color w:val="auto"/>
          <w:sz w:val="24"/>
          <w:szCs w:val="24"/>
        </w:rPr>
        <w:t>с созданием новых форм и видов развивающих сред, способных мотивировать детей;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lastRenderedPageBreak/>
        <w:t>– с появлением коммуникационных и сетевых технологий;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– с расширением инновационных программ профессиональной подготовки педагогов и во</w:t>
      </w:r>
      <w:r w:rsidRPr="003406D0">
        <w:rPr>
          <w:b w:val="0"/>
          <w:color w:val="auto"/>
          <w:sz w:val="24"/>
          <w:szCs w:val="24"/>
        </w:rPr>
        <w:t>с</w:t>
      </w:r>
      <w:r w:rsidRPr="003406D0">
        <w:rPr>
          <w:b w:val="0"/>
          <w:color w:val="auto"/>
          <w:sz w:val="24"/>
          <w:szCs w:val="24"/>
        </w:rPr>
        <w:t>питателей, обладающих мастерством коммуникативной компетентности и искусством мотивир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 xml:space="preserve">вания поведения детей.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В то же время рост социальной неопределенности, нарастающая скорость социально-экономических изменений, расширяющиеся границы информационного общества, спектр инфо</w:t>
      </w:r>
      <w:r w:rsidRPr="003406D0">
        <w:rPr>
          <w:b w:val="0"/>
          <w:color w:val="auto"/>
          <w:sz w:val="24"/>
          <w:szCs w:val="24"/>
        </w:rPr>
        <w:t>р</w:t>
      </w:r>
      <w:r w:rsidRPr="003406D0">
        <w:rPr>
          <w:b w:val="0"/>
          <w:color w:val="auto"/>
          <w:sz w:val="24"/>
          <w:szCs w:val="24"/>
        </w:rPr>
        <w:t>мационно-коммуникационных технологий порождают новую социальную ситуацию развития р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бенка, несущую определенные риски для детей дошкольного возраста: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 xml:space="preserve">– ярко выраженная дифференциация социально-экономических условий жизни российских граждан </w:t>
      </w:r>
      <w:r w:rsidRPr="003406D0">
        <w:rPr>
          <w:b w:val="0"/>
          <w:i/>
          <w:color w:val="auto"/>
          <w:sz w:val="24"/>
          <w:szCs w:val="24"/>
        </w:rPr>
        <w:t xml:space="preserve"> ведет к нарастанию </w:t>
      </w:r>
      <w:r w:rsidRPr="003406D0">
        <w:rPr>
          <w:b w:val="0"/>
          <w:color w:val="auto"/>
          <w:sz w:val="24"/>
          <w:szCs w:val="24"/>
        </w:rPr>
        <w:t xml:space="preserve"> различий в траекториях развития детей из разных слоев, из разных  регионов, из</w:t>
      </w:r>
      <w:r w:rsidR="00F11BA6" w:rsidRPr="003406D0">
        <w:rPr>
          <w:b w:val="0"/>
          <w:color w:val="auto"/>
          <w:sz w:val="24"/>
          <w:szCs w:val="24"/>
        </w:rPr>
        <w:t xml:space="preserve"> городской и сельской местности</w:t>
      </w:r>
      <w:r w:rsidRPr="003406D0">
        <w:rPr>
          <w:b w:val="0"/>
          <w:color w:val="auto"/>
          <w:sz w:val="24"/>
          <w:szCs w:val="24"/>
        </w:rPr>
        <w:t>, несет угрозу утраты единого образовательного пр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странства;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– рост группы детей, характеризующихся ускоренным развитием, при увеличении колич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ства детей с проблемными вариантами развития, детей, растущих в условиях социально-экономического, медико-биологического, экологического, педагогического и психологического риска, приводит к нарастанию различий в динамике развития детей, в степени развития их сп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 xml:space="preserve">собностей, к мотивационным различиям;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 xml:space="preserve">–игнорирование возрастной специфики дошкольного детства, перенос  учебно-дисциплинарной модели  в практику педагогической работы на уровне дошкольного образования  создает увеличивающийся разрыв между ступенями дошкольного и общего образования;    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– тенденция к «школяризации» дошкольного образования, к форсированию интеллектуал</w:t>
      </w:r>
      <w:r w:rsidRPr="003406D0">
        <w:rPr>
          <w:b w:val="0"/>
          <w:color w:val="auto"/>
          <w:sz w:val="24"/>
          <w:szCs w:val="24"/>
        </w:rPr>
        <w:t>ь</w:t>
      </w:r>
      <w:r w:rsidRPr="003406D0">
        <w:rPr>
          <w:b w:val="0"/>
          <w:color w:val="auto"/>
          <w:sz w:val="24"/>
          <w:szCs w:val="24"/>
        </w:rPr>
        <w:t>ного развития детей в форме искусственной акселерации за счет вытеснения типично детских в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 xml:space="preserve">дов деятельности и замещения их псевдоучебной деятельностью </w:t>
      </w:r>
      <w:r w:rsidRPr="003406D0">
        <w:rPr>
          <w:b w:val="0"/>
          <w:i/>
          <w:color w:val="auto"/>
          <w:sz w:val="24"/>
          <w:szCs w:val="24"/>
        </w:rPr>
        <w:t>приводит к снижению</w:t>
      </w:r>
      <w:r w:rsidRPr="003406D0">
        <w:rPr>
          <w:b w:val="0"/>
          <w:color w:val="auto"/>
          <w:sz w:val="24"/>
          <w:szCs w:val="24"/>
        </w:rPr>
        <w:t xml:space="preserve"> общей а</w:t>
      </w:r>
      <w:r w:rsidRPr="003406D0">
        <w:rPr>
          <w:b w:val="0"/>
          <w:color w:val="auto"/>
          <w:sz w:val="24"/>
          <w:szCs w:val="24"/>
        </w:rPr>
        <w:t>к</w:t>
      </w:r>
      <w:r w:rsidRPr="003406D0">
        <w:rPr>
          <w:b w:val="0"/>
          <w:color w:val="auto"/>
          <w:sz w:val="24"/>
          <w:szCs w:val="24"/>
        </w:rPr>
        <w:t>тивности детей – игровой, познавательной, исследовательской, коммуникативной и пр., что ведет к слабой сформированности  у детей предпосылок учебной деятельности, а следовательно, к сн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 xml:space="preserve">жению их мотивации к учению на следующих уровнях образования;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 xml:space="preserve">– неблагоприятная тенденция к обеднению и ограничению общения детей с другими детьми </w:t>
      </w:r>
      <w:r w:rsidRPr="003406D0">
        <w:rPr>
          <w:b w:val="0"/>
          <w:i/>
          <w:color w:val="auto"/>
          <w:sz w:val="24"/>
          <w:szCs w:val="24"/>
        </w:rPr>
        <w:t>приводит к росту</w:t>
      </w:r>
      <w:r w:rsidRPr="003406D0">
        <w:rPr>
          <w:b w:val="0"/>
          <w:color w:val="auto"/>
          <w:sz w:val="24"/>
          <w:szCs w:val="24"/>
        </w:rPr>
        <w:t xml:space="preserve"> явлений социальной изоляции (детского одиночества), отвержения, к низкому уровню коммуникативной компетентности детей, низкой мотивации общения и сотрудничества, недостаточному развитию жизненных навыков взаимодействия и сотрудничества с другими дет</w:t>
      </w:r>
      <w:r w:rsidRPr="003406D0">
        <w:rPr>
          <w:b w:val="0"/>
          <w:color w:val="auto"/>
          <w:sz w:val="24"/>
          <w:szCs w:val="24"/>
        </w:rPr>
        <w:t>ь</w:t>
      </w:r>
      <w:r w:rsidRPr="003406D0">
        <w:rPr>
          <w:b w:val="0"/>
          <w:color w:val="auto"/>
          <w:sz w:val="24"/>
          <w:szCs w:val="24"/>
        </w:rPr>
        <w:t>ми, усилению проявлений тревожности и детской агрессивности.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 учетом культурно-исторических особенностей современного общества, вызовов неопред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ленности и сложности изменяющегося мира и обозначенных выше рисков для полноценного ра</w:t>
      </w:r>
      <w:r w:rsidRPr="003406D0">
        <w:rPr>
          <w:b w:val="0"/>
          <w:color w:val="auto"/>
          <w:sz w:val="24"/>
          <w:szCs w:val="24"/>
        </w:rPr>
        <w:t>з</w:t>
      </w:r>
      <w:r w:rsidRPr="003406D0">
        <w:rPr>
          <w:b w:val="0"/>
          <w:color w:val="auto"/>
          <w:sz w:val="24"/>
          <w:szCs w:val="24"/>
        </w:rPr>
        <w:t>вития и безопасности детей, в соответствии с Федеральным законом «Об образовании в Росси</w:t>
      </w:r>
      <w:r w:rsidRPr="003406D0">
        <w:rPr>
          <w:b w:val="0"/>
          <w:color w:val="auto"/>
          <w:sz w:val="24"/>
          <w:szCs w:val="24"/>
        </w:rPr>
        <w:t>й</w:t>
      </w:r>
      <w:r w:rsidRPr="003406D0">
        <w:rPr>
          <w:b w:val="0"/>
          <w:color w:val="auto"/>
          <w:sz w:val="24"/>
          <w:szCs w:val="24"/>
        </w:rPr>
        <w:t>ской Федерации» и Федеральным государственным образовательным стандартом дошкольного образования (далее – ФГОС ДО, Стандарт), разработана настоящая Примерная основная образов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>тельная программа дошкольного образования (далее – Программа).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Стандарт определяет инвариантные цели и ориентиры разработки основных образовател</w:t>
      </w:r>
      <w:r w:rsidRPr="003406D0">
        <w:rPr>
          <w:b w:val="0"/>
          <w:color w:val="auto"/>
          <w:sz w:val="24"/>
          <w:szCs w:val="24"/>
        </w:rPr>
        <w:t>ь</w:t>
      </w:r>
      <w:r w:rsidRPr="003406D0">
        <w:rPr>
          <w:b w:val="0"/>
          <w:color w:val="auto"/>
          <w:sz w:val="24"/>
          <w:szCs w:val="24"/>
        </w:rPr>
        <w:t>ных программ дошкольного образования, а Программа предоставляет примеры вариативных сп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собов и средств их достижения.</w:t>
      </w:r>
    </w:p>
    <w:p w:rsidR="0077428B" w:rsidRPr="003406D0" w:rsidRDefault="0077428B" w:rsidP="003406D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Программа является документом, с учетом которого организации, осуществляющие образ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вательную деятельность на уровне дошкольного образования (далее – Организации) самосто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тельно разрабатывают и утверждают основную общеобразовательную программу дошкольного образования.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По своему организационно-управленческому статусу данная Программа, реализующая принципы Стандарта, обладает модульной структурой.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определение структуры и наполнения содержания образовательной деятельности в соо</w:t>
      </w:r>
      <w:r w:rsidRPr="003406D0">
        <w:rPr>
          <w:b w:val="0"/>
          <w:color w:val="auto"/>
          <w:sz w:val="24"/>
          <w:szCs w:val="24"/>
        </w:rPr>
        <w:t>т</w:t>
      </w:r>
      <w:r w:rsidRPr="003406D0">
        <w:rPr>
          <w:b w:val="0"/>
          <w:color w:val="auto"/>
          <w:sz w:val="24"/>
          <w:szCs w:val="24"/>
        </w:rPr>
        <w:t>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 образовательной среды, в том числе предметно</w:t>
      </w:r>
      <w:r w:rsidRPr="003406D0">
        <w:rPr>
          <w:b w:val="0"/>
          <w:color w:val="auto"/>
          <w:sz w:val="24"/>
          <w:szCs w:val="24"/>
        </w:rPr>
        <w:noBreakHyphen/>
        <w:t>пространственная и развивающая  образовательная  среда, выст</w:t>
      </w:r>
      <w:r w:rsidRPr="003406D0">
        <w:rPr>
          <w:b w:val="0"/>
          <w:color w:val="auto"/>
          <w:sz w:val="24"/>
          <w:szCs w:val="24"/>
        </w:rPr>
        <w:t>у</w:t>
      </w:r>
      <w:r w:rsidRPr="003406D0">
        <w:rPr>
          <w:b w:val="0"/>
          <w:color w:val="auto"/>
          <w:sz w:val="24"/>
          <w:szCs w:val="24"/>
        </w:rPr>
        <w:t>пают в качестве модулей, из которых создается основная общеобразовательная программа  Орг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 xml:space="preserve">низации. Модульный характер представления содержания Программы позволяет конструировать </w:t>
      </w:r>
      <w:r w:rsidRPr="003406D0">
        <w:rPr>
          <w:b w:val="0"/>
          <w:color w:val="auto"/>
          <w:sz w:val="24"/>
          <w:szCs w:val="24"/>
        </w:rPr>
        <w:lastRenderedPageBreak/>
        <w:t>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Данная Программа опирается на междисциплинарные исследования природы детства как особого культурно-исторического феномена в развитии человечества, на историко-эволюционный подход к развитию личности в природе и обществе, культурно-деятельностную психологию соц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>ализации ребенка, педагогическую антропологию, педагогику достоинства и педагогику сотру</w:t>
      </w:r>
      <w:r w:rsidRPr="003406D0">
        <w:rPr>
          <w:b w:val="0"/>
          <w:color w:val="auto"/>
          <w:sz w:val="24"/>
          <w:szCs w:val="24"/>
        </w:rPr>
        <w:t>д</w:t>
      </w:r>
      <w:r w:rsidRPr="003406D0">
        <w:rPr>
          <w:b w:val="0"/>
          <w:color w:val="auto"/>
          <w:sz w:val="24"/>
          <w:szCs w:val="24"/>
        </w:rPr>
        <w:t>ничества.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Согласно историко-эволюционному, культурно-деятельностному подходам к развитию р</w:t>
      </w:r>
      <w:r w:rsidRPr="003406D0">
        <w:rPr>
          <w:b w:val="0"/>
          <w:color w:val="auto"/>
          <w:sz w:val="24"/>
          <w:szCs w:val="24"/>
        </w:rPr>
        <w:t>е</w:t>
      </w:r>
      <w:r w:rsidRPr="003406D0">
        <w:rPr>
          <w:b w:val="0"/>
          <w:color w:val="auto"/>
          <w:sz w:val="24"/>
          <w:szCs w:val="24"/>
        </w:rPr>
        <w:t>бенка накопленные в опыте предыдущих поколений знания не просто  передаются напрямую от взрослого к ребенку; ребенок  сам активно приобретает собственный опыт, творчески созидает собственные знания и смыслы, строит  взаимодействия в совместно-разделенной деятельности и в общении с другими детьми и взрослыми. Таким образом, знания и смыслы не механически усва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 xml:space="preserve">ваются, но активно создаются (конструируются) самим ребенком в процессе взаимодействия и диалога с природным и социальным миром.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Программа направлена на создание социальной ситуации развития дошкольников, социал</w:t>
      </w:r>
      <w:r w:rsidRPr="003406D0">
        <w:rPr>
          <w:b w:val="0"/>
          <w:color w:val="auto"/>
          <w:sz w:val="24"/>
          <w:szCs w:val="24"/>
        </w:rPr>
        <w:t>ь</w:t>
      </w:r>
      <w:r w:rsidRPr="003406D0">
        <w:rPr>
          <w:b w:val="0"/>
          <w:color w:val="auto"/>
          <w:sz w:val="24"/>
          <w:szCs w:val="24"/>
        </w:rPr>
        <w:t>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>тия, развития инициативы и творческих способностей посредством культуросообразных и возра</w:t>
      </w:r>
      <w:r w:rsidRPr="003406D0">
        <w:rPr>
          <w:b w:val="0"/>
          <w:color w:val="auto"/>
          <w:sz w:val="24"/>
          <w:szCs w:val="24"/>
        </w:rPr>
        <w:t>с</w:t>
      </w:r>
      <w:r w:rsidRPr="003406D0">
        <w:rPr>
          <w:b w:val="0"/>
          <w:color w:val="auto"/>
          <w:sz w:val="24"/>
          <w:szCs w:val="24"/>
        </w:rPr>
        <w:t>тосообразных видов деятельности в сотрудничестве со взрослыми и другими детьми, а также на обеспечение здоровья и безопасности детей.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Социальная ситуация развития определяется местом ребенка в обществе; общественными требованиями и ожиданиями 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 xml:space="preserve">ем его активности.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Формируемая социальная ситуация развития выступает как источник социализации и разв</w:t>
      </w:r>
      <w:r w:rsidRPr="003406D0">
        <w:rPr>
          <w:b w:val="0"/>
          <w:color w:val="auto"/>
          <w:sz w:val="24"/>
          <w:szCs w:val="24"/>
        </w:rPr>
        <w:t>и</w:t>
      </w:r>
      <w:r w:rsidRPr="003406D0">
        <w:rPr>
          <w:b w:val="0"/>
          <w:color w:val="auto"/>
          <w:sz w:val="24"/>
          <w:szCs w:val="24"/>
        </w:rPr>
        <w:t>тия личности ребенка, определяет уклад жизнедеятельности дошкольника, включая формы и с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 xml:space="preserve">держание общения и совместной деятельности ребенка в семье и в образовательной организации.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 xml:space="preserve">На основе Программы на разных возрастных этапах развития и социализации дошкольников конструируется мотивирующая образовательная среда. 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3406D0">
        <w:rPr>
          <w:b w:val="0"/>
          <w:color w:val="auto"/>
          <w:sz w:val="24"/>
          <w:szCs w:val="24"/>
        </w:rPr>
        <w:t>Мотивирующая образовательная среда предоставляет систему условий развития детей, включая пространственно-временные (гибкость и трансформируемость пространства и его пре</w:t>
      </w:r>
      <w:r w:rsidRPr="003406D0">
        <w:rPr>
          <w:b w:val="0"/>
          <w:color w:val="auto"/>
          <w:sz w:val="24"/>
          <w:szCs w:val="24"/>
        </w:rPr>
        <w:t>д</w:t>
      </w:r>
      <w:r w:rsidRPr="003406D0">
        <w:rPr>
          <w:b w:val="0"/>
          <w:color w:val="auto"/>
          <w:sz w:val="24"/>
          <w:szCs w:val="24"/>
        </w:rPr>
        <w:t>метного наполнения, гибкость планирования), социальные (формы сотрудничества и общения, р</w:t>
      </w:r>
      <w:r w:rsidRPr="003406D0">
        <w:rPr>
          <w:b w:val="0"/>
          <w:color w:val="auto"/>
          <w:sz w:val="24"/>
          <w:szCs w:val="24"/>
        </w:rPr>
        <w:t>о</w:t>
      </w:r>
      <w:r w:rsidRPr="003406D0">
        <w:rPr>
          <w:b w:val="0"/>
          <w:color w:val="auto"/>
          <w:sz w:val="24"/>
          <w:szCs w:val="24"/>
        </w:rPr>
        <w:t>левые и межличностные отношения всех участников образовательных отношений, включая пед</w:t>
      </w:r>
      <w:r w:rsidRPr="003406D0">
        <w:rPr>
          <w:b w:val="0"/>
          <w:color w:val="auto"/>
          <w:sz w:val="24"/>
          <w:szCs w:val="24"/>
        </w:rPr>
        <w:t>а</w:t>
      </w:r>
      <w:r w:rsidRPr="003406D0">
        <w:rPr>
          <w:b w:val="0"/>
          <w:color w:val="auto"/>
          <w:sz w:val="24"/>
          <w:szCs w:val="24"/>
        </w:rPr>
        <w:t>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 образовательной деятельности.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</w:pPr>
      <w:r w:rsidRPr="003406D0">
        <w:rPr>
          <w:i/>
        </w:rPr>
        <w:t>Целевой раздел</w:t>
      </w:r>
      <w:r w:rsidRPr="003406D0">
        <w:t xml:space="preserve"> Программы определяет ее цели и задачи, принципы и подходы к формиров</w:t>
      </w:r>
      <w:r w:rsidRPr="003406D0">
        <w:t>а</w:t>
      </w:r>
      <w:r w:rsidRPr="003406D0">
        <w:t xml:space="preserve">нию Программы, планируемые результаты ее освоения в виде целевых ориентиров.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i/>
        </w:rPr>
        <w:t>Содержательный раздел</w:t>
      </w:r>
      <w:r w:rsidRPr="003406D0">
        <w:t xml:space="preserve"> Программы </w:t>
      </w:r>
      <w:r w:rsidRPr="003406D0">
        <w:rPr>
          <w:rFonts w:eastAsia="SimSun"/>
          <w:bCs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Программа определяет примерное содержание образовательных областей с учетом возрас</w:t>
      </w:r>
      <w:r w:rsidRPr="003406D0">
        <w:rPr>
          <w:rFonts w:eastAsia="SimSun"/>
          <w:bCs/>
        </w:rPr>
        <w:t>т</w:t>
      </w:r>
      <w:r w:rsidRPr="003406D0">
        <w:rPr>
          <w:rFonts w:eastAsia="SimSun"/>
          <w:bCs/>
        </w:rPr>
        <w:t>ных и индивидуальных особенностей детей в различных видах деятельности, таких как: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игровая (сюжетно-ролевая игра, игра с правилами и другие виды игры),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коммуникативная (общение и взаимодействие со взрослыми и другими детьми), </w:t>
      </w:r>
    </w:p>
    <w:p w:rsidR="0077428B" w:rsidRPr="003406D0" w:rsidRDefault="0077428B" w:rsidP="003406D0">
      <w:pPr>
        <w:pStyle w:val="Style19"/>
        <w:widowControl/>
        <w:tabs>
          <w:tab w:val="left" w:pos="851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</w:t>
      </w:r>
      <w:r w:rsidRPr="003406D0">
        <w:rPr>
          <w:rFonts w:eastAsia="SimSun"/>
          <w:bCs/>
        </w:rPr>
        <w:t>е</w:t>
      </w:r>
      <w:r w:rsidRPr="003406D0">
        <w:rPr>
          <w:rFonts w:eastAsia="SimSun"/>
          <w:bCs/>
        </w:rPr>
        <w:t>бенка, как: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восприятие художественной литературы и фольклора,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самообслуживание и элементарный бытовой труд (в помещении и на улице),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конструирование из разного материала, включая конструкторы, модули, бумагу, приро</w:t>
      </w:r>
      <w:r w:rsidRPr="003406D0">
        <w:rPr>
          <w:rFonts w:eastAsia="SimSun"/>
          <w:bCs/>
        </w:rPr>
        <w:t>д</w:t>
      </w:r>
      <w:r w:rsidRPr="003406D0">
        <w:rPr>
          <w:rFonts w:eastAsia="SimSun"/>
          <w:bCs/>
        </w:rPr>
        <w:t xml:space="preserve">ный и иной материал,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lastRenderedPageBreak/>
        <w:t>– изобразительная (рисование, лепка, аппликация),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музыкальная (восприятие и понимание смысла музыкальных произведений, пение, муз</w:t>
      </w:r>
      <w:r w:rsidRPr="003406D0">
        <w:rPr>
          <w:rFonts w:eastAsia="SimSun"/>
          <w:bCs/>
        </w:rPr>
        <w:t>ы</w:t>
      </w:r>
      <w:r w:rsidRPr="003406D0">
        <w:rPr>
          <w:rFonts w:eastAsia="SimSun"/>
          <w:bCs/>
        </w:rPr>
        <w:t>кально-ритмические движения, игры на детских музыкальных инструментах),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двигательная (овладение основными движениями) формы активности ребенка.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</w:t>
      </w:r>
      <w:r w:rsidRPr="003406D0">
        <w:rPr>
          <w:rFonts w:eastAsia="SimSun"/>
          <w:bCs/>
        </w:rPr>
        <w:t>б</w:t>
      </w:r>
      <w:r w:rsidRPr="003406D0">
        <w:rPr>
          <w:rFonts w:eastAsia="SimSun"/>
          <w:bCs/>
        </w:rPr>
        <w:t>щество.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Организационный раздел Программы описывает систему условий реализации образовател</w:t>
      </w:r>
      <w:r w:rsidRPr="003406D0">
        <w:rPr>
          <w:rFonts w:eastAsia="SimSun"/>
          <w:bCs/>
        </w:rPr>
        <w:t>ь</w:t>
      </w:r>
      <w:r w:rsidRPr="003406D0">
        <w:rPr>
          <w:rFonts w:eastAsia="SimSun"/>
          <w:bCs/>
        </w:rPr>
        <w:t>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</w:t>
      </w:r>
      <w:r w:rsidRPr="003406D0">
        <w:rPr>
          <w:rFonts w:eastAsia="SimSun"/>
          <w:bCs/>
        </w:rPr>
        <w:t>ь</w:t>
      </w:r>
      <w:r w:rsidRPr="003406D0">
        <w:rPr>
          <w:rFonts w:eastAsia="SimSun"/>
          <w:bCs/>
        </w:rPr>
        <w:t xml:space="preserve">ности, а именно описание: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психолого-педагогических, кадровых, материально-технических и финансовых условий,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особенностей организации развивающей предметно-пространственной среды,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особенностей образовательной деятельности разных видов и культурных практик,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способов и направлений поддержки детской инициативы,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 xml:space="preserve">– особенностей взаимодействия педагогического коллектива с семьями дошкольников, </w:t>
      </w:r>
    </w:p>
    <w:p w:rsidR="0077428B" w:rsidRPr="003406D0" w:rsidRDefault="0077428B" w:rsidP="003406D0">
      <w:pPr>
        <w:pStyle w:val="Style19"/>
        <w:widowControl/>
        <w:tabs>
          <w:tab w:val="left" w:pos="851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Объем обязательной части основной образовательной программы должен составлять не м</w:t>
      </w:r>
      <w:r w:rsidRPr="003406D0">
        <w:rPr>
          <w:rFonts w:eastAsia="SimSun"/>
          <w:bCs/>
        </w:rPr>
        <w:t>е</w:t>
      </w:r>
      <w:r w:rsidRPr="003406D0">
        <w:rPr>
          <w:rFonts w:eastAsia="SimSun"/>
          <w:bCs/>
        </w:rPr>
        <w:t xml:space="preserve">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  <w:rPr>
          <w:rFonts w:eastAsia="SimSun"/>
          <w:bCs/>
        </w:rPr>
      </w:pPr>
      <w:r w:rsidRPr="003406D0">
        <w:rPr>
          <w:rFonts w:eastAsia="SimSun"/>
          <w:bCs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качества реал</w:t>
      </w:r>
      <w:r w:rsidRPr="003406D0">
        <w:rPr>
          <w:rFonts w:eastAsia="SimSun"/>
          <w:bCs/>
        </w:rPr>
        <w:t>и</w:t>
      </w:r>
      <w:r w:rsidRPr="003406D0">
        <w:rPr>
          <w:rFonts w:eastAsia="SimSun"/>
          <w:bCs/>
        </w:rPr>
        <w:t>зации основной общеобразовательной программы Организации. Система оценивания качества р</w:t>
      </w:r>
      <w:r w:rsidRPr="003406D0">
        <w:rPr>
          <w:rFonts w:eastAsia="SimSun"/>
          <w:bCs/>
        </w:rPr>
        <w:t>е</w:t>
      </w:r>
      <w:r w:rsidRPr="003406D0">
        <w:rPr>
          <w:rFonts w:eastAsia="SimSun"/>
          <w:bCs/>
        </w:rPr>
        <w:t>ализации  программы Организации направлена в первую очередь на оценивание созданных Орг</w:t>
      </w:r>
      <w:r w:rsidRPr="003406D0">
        <w:rPr>
          <w:rFonts w:eastAsia="SimSun"/>
          <w:bCs/>
        </w:rPr>
        <w:t>а</w:t>
      </w:r>
      <w:r w:rsidRPr="003406D0">
        <w:rPr>
          <w:rFonts w:eastAsia="SimSun"/>
          <w:bCs/>
        </w:rPr>
        <w:t xml:space="preserve">низацией условий внутри  образовательного  процесса. 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</w:pPr>
      <w:r w:rsidRPr="003406D0">
        <w:rPr>
          <w:rFonts w:eastAsia="SimSun"/>
          <w:bCs/>
        </w:rPr>
        <w:t xml:space="preserve">Программа завершается описанием перспектив по ее совершенствованию и развитию. </w:t>
      </w:r>
    </w:p>
    <w:p w:rsidR="0077428B" w:rsidRPr="003406D0" w:rsidRDefault="0077428B" w:rsidP="003406D0">
      <w:pPr>
        <w:pStyle w:val="a3"/>
        <w:tabs>
          <w:tab w:val="left" w:pos="567"/>
        </w:tabs>
        <w:ind w:firstLine="567"/>
        <w:contextualSpacing/>
        <w:jc w:val="both"/>
        <w:rPr>
          <w:rFonts w:eastAsia="SimSun"/>
          <w:bCs/>
        </w:rPr>
      </w:pPr>
      <w:r w:rsidRPr="003406D0">
        <w:rPr>
          <w:rFonts w:eastAsia="SimSun"/>
          <w:bCs/>
        </w:rPr>
        <w:br w:type="page"/>
      </w:r>
    </w:p>
    <w:p w:rsidR="0077428B" w:rsidRPr="003406D0" w:rsidRDefault="0077428B" w:rsidP="003406D0">
      <w:pPr>
        <w:pStyle w:val="1NEW"/>
        <w:spacing w:line="240" w:lineRule="auto"/>
        <w:contextualSpacing/>
        <w:rPr>
          <w:sz w:val="24"/>
        </w:rPr>
      </w:pPr>
      <w:bookmarkStart w:id="3" w:name="_Toc420597606"/>
      <w:bookmarkStart w:id="4" w:name="_Toc420598525"/>
      <w:bookmarkStart w:id="5" w:name="_Toc422496168"/>
      <w:r w:rsidRPr="003406D0">
        <w:rPr>
          <w:sz w:val="24"/>
        </w:rPr>
        <w:lastRenderedPageBreak/>
        <w:t>1. ЦЕЛЕВОЙ РАЗДЕЛ</w:t>
      </w:r>
      <w:bookmarkEnd w:id="3"/>
      <w:bookmarkEnd w:id="4"/>
      <w:bookmarkEnd w:id="5"/>
    </w:p>
    <w:p w:rsidR="0077428B" w:rsidRPr="003406D0" w:rsidRDefault="0077428B" w:rsidP="003406D0">
      <w:pPr>
        <w:pStyle w:val="2NEw"/>
        <w:spacing w:line="240" w:lineRule="auto"/>
        <w:ind w:firstLine="567"/>
        <w:contextualSpacing/>
        <w:rPr>
          <w:sz w:val="24"/>
          <w:szCs w:val="24"/>
        </w:rPr>
      </w:pPr>
      <w:bookmarkStart w:id="6" w:name="_Toc420597607"/>
      <w:bookmarkStart w:id="7" w:name="_Toc420598526"/>
      <w:bookmarkStart w:id="8" w:name="_Toc422496169"/>
      <w:r w:rsidRPr="003406D0">
        <w:rPr>
          <w:sz w:val="24"/>
          <w:szCs w:val="24"/>
        </w:rPr>
        <w:t>1.1. Пояснительная записка</w:t>
      </w:r>
      <w:bookmarkEnd w:id="6"/>
      <w:bookmarkEnd w:id="7"/>
      <w:bookmarkEnd w:id="8"/>
    </w:p>
    <w:p w:rsidR="0077428B" w:rsidRPr="003406D0" w:rsidRDefault="0077428B" w:rsidP="00125595">
      <w:pPr>
        <w:pStyle w:val="3New"/>
      </w:pPr>
      <w:bookmarkStart w:id="9" w:name="_Toc420597608"/>
      <w:bookmarkStart w:id="10" w:name="_Toc420598527"/>
      <w:bookmarkStart w:id="11" w:name="_Toc422496170"/>
      <w:r w:rsidRPr="003406D0">
        <w:t>1.1.1. Цели и задачи Программы</w:t>
      </w:r>
      <w:bookmarkEnd w:id="9"/>
      <w:bookmarkEnd w:id="10"/>
      <w:bookmarkEnd w:id="11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проектирование социальных ситуаций развития ребенка и ра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вивающей предметно-пространственной среды, обеспечивающих позитивную социализацию, м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Программа, в соответствии с Федеральным законом «Об образовании в Российской Федер</w:t>
      </w:r>
      <w:r w:rsidRPr="003406D0">
        <w:t>а</w:t>
      </w:r>
      <w:r w:rsidRPr="003406D0">
        <w:t>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</w:t>
      </w:r>
      <w:r w:rsidRPr="003406D0">
        <w:t>о</w:t>
      </w:r>
      <w:r w:rsidRPr="003406D0">
        <w:t>бодный выбор мнений и убеждений, обеспечивает развитие способностей каждого ребенка,</w:t>
      </w:r>
      <w:r w:rsidR="00631530" w:rsidRPr="003406D0">
        <w:t xml:space="preserve"> </w:t>
      </w:r>
      <w:r w:rsidRPr="003406D0">
        <w:t>фо</w:t>
      </w:r>
      <w:r w:rsidRPr="003406D0">
        <w:t>р</w:t>
      </w:r>
      <w:r w:rsidRPr="003406D0">
        <w:t>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</w:t>
      </w:r>
      <w:r w:rsidRPr="003406D0">
        <w:t>ь</w:t>
      </w:r>
      <w:r w:rsidRPr="003406D0">
        <w:t xml:space="preserve">ных потребностей и интересов.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Цели Программы достигаются через решение следующих задач: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охрана и укрепление физического и психического здоровья детей, в том числе их эмоци</w:t>
      </w:r>
      <w:r w:rsidRPr="003406D0">
        <w:t>о</w:t>
      </w:r>
      <w:r w:rsidRPr="003406D0">
        <w:t>нального благополучия;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создание благоприятных условий развития детей в соответствии с их возрастными и инд</w:t>
      </w:r>
      <w:r w:rsidRPr="003406D0">
        <w:t>и</w:t>
      </w:r>
      <w:r w:rsidRPr="003406D0">
        <w:t>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объединение обучения и воспитания в целостный образовательный процесс на основе д</w:t>
      </w:r>
      <w:r w:rsidRPr="003406D0">
        <w:t>у</w:t>
      </w:r>
      <w:r w:rsidRPr="003406D0">
        <w:t>ховно-нравственных и социокультурных ценностей,</w:t>
      </w:r>
      <w:r w:rsidR="00631530" w:rsidRPr="003406D0">
        <w:t xml:space="preserve"> </w:t>
      </w:r>
      <w:r w:rsidRPr="003406D0">
        <w:t>принятых в обществе правил и норм повед</w:t>
      </w:r>
      <w:r w:rsidRPr="003406D0">
        <w:t>е</w:t>
      </w:r>
      <w:r w:rsidRPr="003406D0">
        <w:t>ния в интересах человека, семьи, общества;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</w:t>
      </w:r>
      <w:r w:rsidRPr="003406D0">
        <w:t>т</w:t>
      </w:r>
      <w:r w:rsidRPr="003406D0">
        <w:t>ветственности ребенка, формирование предпосылок учебной деятельности;</w:t>
      </w:r>
    </w:p>
    <w:p w:rsidR="0077428B" w:rsidRPr="003406D0" w:rsidRDefault="0077428B" w:rsidP="003406D0">
      <w:pPr>
        <w:pStyle w:val="a5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3406D0">
        <w:t>– формирование социокультурной среды, соответствующей возрастным и индивидуальным особенностям детей;</w:t>
      </w:r>
    </w:p>
    <w:p w:rsidR="0077428B" w:rsidRPr="003406D0" w:rsidRDefault="0077428B" w:rsidP="003406D0">
      <w:pPr>
        <w:pStyle w:val="a5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3406D0"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7428B" w:rsidRPr="003406D0" w:rsidRDefault="0077428B" w:rsidP="003406D0">
      <w:pPr>
        <w:pStyle w:val="a5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3406D0">
        <w:t>– обеспечение преемственности целей, задач и содержания дошкольного общего и начальн</w:t>
      </w:r>
      <w:r w:rsidRPr="003406D0">
        <w:t>о</w:t>
      </w:r>
      <w:r w:rsidRPr="003406D0">
        <w:t>го общего образования.</w:t>
      </w:r>
    </w:p>
    <w:p w:rsidR="0077428B" w:rsidRPr="003406D0" w:rsidRDefault="0077428B" w:rsidP="003406D0">
      <w:pPr>
        <w:pStyle w:val="Style19"/>
        <w:widowControl/>
        <w:tabs>
          <w:tab w:val="left" w:pos="567"/>
        </w:tabs>
        <w:spacing w:line="240" w:lineRule="auto"/>
        <w:ind w:firstLine="567"/>
        <w:contextualSpacing/>
      </w:pPr>
      <w:r w:rsidRPr="003406D0">
        <w:t>Решая одну из важных задач по разработке своей основной образовательной программы, О</w:t>
      </w:r>
      <w:r w:rsidRPr="003406D0">
        <w:t>р</w:t>
      </w:r>
      <w:r w:rsidRPr="003406D0">
        <w:t xml:space="preserve">ганизации смогут выбрать и использовать в своей работе образовательные программы (см. п. 24 «Перечень литературных источников»), а также подобрать необходимые для ее конструирования и реализации методические и научно-практические материалы, соответствующие Стандарту. </w:t>
      </w:r>
    </w:p>
    <w:p w:rsidR="0077428B" w:rsidRPr="003406D0" w:rsidRDefault="0077428B" w:rsidP="00125595">
      <w:pPr>
        <w:pStyle w:val="3New"/>
      </w:pPr>
      <w:bookmarkStart w:id="12" w:name="_Toc420597609"/>
      <w:bookmarkStart w:id="13" w:name="_Toc420598528"/>
      <w:bookmarkStart w:id="14" w:name="_Toc422496171"/>
      <w:r w:rsidRPr="003406D0">
        <w:t>1.1.2. Принципы и подходы к формированию Программы</w:t>
      </w:r>
      <w:bookmarkEnd w:id="12"/>
      <w:bookmarkEnd w:id="13"/>
      <w:bookmarkEnd w:id="14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 соответствии со Стандартом Программа построена на следующих принципах: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Поддержка разнообразия детства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стей, религиозных и других общностей, ценностей и убеждений, мнений и способов их выраж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ния, жизненных укладов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особенно ярко проявляется в условиях Российской Федерации – госуда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ства с огромной территорией, разнообразными природными условиями, объединяющего мног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численные культуры, народы, этносы.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Возрастающая мобильность в обществе, экономике, образ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вании, культуре требует от людей умения ориентироваться в этом мире разнообразия, способн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сти сохранять свою идентичность и в то же время гибко, позитивно и конструктивно взаимоде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тельного процесса. Организация выстраивает образовательную деятельность с учетом регионал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ной специфики, социокультурной ситуации развития каждого ребенка, его возрастных и индив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дуальных особенностей, ценностей, мнений и способов их выражения.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Сохранение уникальности и самоценности детства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пов детства (младенческого, раннего и дошкольного детства), обогащение (амплификацию) де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развития.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Позитивная социализация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ребенка</w:t>
      </w:r>
      <w:r w:rsidR="00EE66CC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традициям семьи, общества, государства происходят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в процессе сотрудничества со взрослыми и другими детьми,</w:t>
      </w:r>
      <w:r w:rsidR="00EE66CC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направленного на создание предпосылок к полноценной деятельн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сти ребенка в изменяющемся мире.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взрослых (родит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лей(законных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</w:t>
      </w:r>
      <w:r w:rsidR="00EE66CC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уважение и б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принятие личности ребенка, д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оброжелател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ь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ность, внимание к ребенку, его состоянию, настроению, потребностям, интересам.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Личностно-развивающее взаимодействие 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является неотъемлемой составной частью социальной ситуации ра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з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вития ребенка в организации, условием его эмоционального благополучия и полноценного разв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</w:t>
      </w:r>
      <w:r w:rsidRPr="003406D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тия.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Содействие и сотрудничество детей и взрослых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признание ребенка полноценным учас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ником (субъектом) образовательных отношений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Этот принцип предполагает активное участие всех субъектов образовательных отношений – как детей, так и взрослых – в реализации програ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ками образовательных отношений. Детям предоставляется возможность высказывать свои взгл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ды, свое мнение, занимать позицию и отстаивать ее, принимать решения и брать на себя отве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ственность в соответствии со своими возможностями.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Сотрудничество Организации с семьей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. С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отрудничество, кооперация с семьей, откр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Pr="003406D0">
        <w:rPr>
          <w:rFonts w:ascii="Times New Roman" w:hAnsi="Times New Roman"/>
          <w:bCs/>
          <w:i/>
          <w:sz w:val="24"/>
          <w:szCs w:val="24"/>
          <w:lang w:eastAsia="ru-RU"/>
        </w:rPr>
        <w:t>Сетевое взаимодействие с</w:t>
      </w:r>
      <w:r w:rsidR="00631530" w:rsidRPr="003406D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bCs/>
          <w:i/>
          <w:sz w:val="24"/>
          <w:szCs w:val="24"/>
          <w:lang w:eastAsia="ru-RU"/>
        </w:rPr>
        <w:t>организациями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щению детей к национальным традициям (посещение театров, музеев, освоение программ допо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нительного образования), к природе и истории родного края; содействовать проведению совмес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ных проектов, экскурсий, праздников, посещению концертов, а также удовлетворению особых п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Индивидуализация дошкольного образования</w:t>
      </w:r>
      <w:r w:rsidR="00631530"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 такое</w:t>
      </w:r>
      <w:r w:rsidR="00631530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построение образов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содержания своего образования,</w:t>
      </w:r>
      <w:r w:rsidR="00631530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разных форм активности.</w:t>
      </w:r>
      <w:r w:rsidR="00631530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этого принципа нео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ходимы</w:t>
      </w:r>
      <w:r w:rsidR="00631530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регулярное наблюдение за развитием ребенка, сбор данных о нем,</w:t>
      </w:r>
      <w:r w:rsidR="00631530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Возрастная адекватность</w:t>
      </w:r>
      <w:r w:rsidR="00631530"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образования.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игру, коммуникати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ную и познавательно</w:t>
      </w:r>
      <w:r w:rsidR="00940273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исследовательскую деятельность, творческую активность, обеспечивающую художественно-эстетическое развитие ребенка),</w:t>
      </w:r>
      <w:r w:rsidR="00940273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опираясь на особенности возраста и задачи разв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дивидуальные интересы, особенности и склонности.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Развивающее вариативное образование.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Этот принцип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предполагает, что образовател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ствий, с учетом его интересов, мотивов и способностей. Данный принцип предполагает работу п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дагога с ориентацией на</w:t>
      </w:r>
      <w:r w:rsidR="00631530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зону ближайшего развития ребенка (Л.С. Выготский), что способствует развитию, расширению как явных, так и</w:t>
      </w:r>
      <w:r w:rsidR="00631530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скрытых возможностей ребенка.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11. </w:t>
      </w:r>
      <w:r w:rsidRPr="003406D0">
        <w:rPr>
          <w:rFonts w:ascii="Times New Roman" w:hAnsi="Times New Roman"/>
          <w:i/>
          <w:sz w:val="24"/>
          <w:szCs w:val="24"/>
        </w:rPr>
        <w:t xml:space="preserve">Полнота содержания и интеграция </w:t>
      </w:r>
      <w:r w:rsidRPr="003406D0">
        <w:rPr>
          <w:rFonts w:ascii="Times New Roman" w:hAnsi="Times New Roman"/>
          <w:bCs/>
          <w:i/>
          <w:sz w:val="24"/>
          <w:szCs w:val="24"/>
        </w:rPr>
        <w:t>отдельных образовательных областей</w:t>
      </w:r>
      <w:r w:rsidRPr="003406D0">
        <w:rPr>
          <w:rFonts w:ascii="Times New Roman" w:hAnsi="Times New Roman"/>
          <w:bCs/>
          <w:sz w:val="24"/>
          <w:szCs w:val="24"/>
        </w:rPr>
        <w:t xml:space="preserve">. </w:t>
      </w:r>
      <w:r w:rsidRPr="003406D0">
        <w:rPr>
          <w:rFonts w:ascii="Times New Roman" w:hAnsi="Times New Roman"/>
          <w:sz w:val="24"/>
          <w:szCs w:val="24"/>
        </w:rPr>
        <w:t>В соотве</w:t>
      </w:r>
      <w:r w:rsidRPr="003406D0">
        <w:rPr>
          <w:rFonts w:ascii="Times New Roman" w:hAnsi="Times New Roman"/>
          <w:sz w:val="24"/>
          <w:szCs w:val="24"/>
        </w:rPr>
        <w:t>т</w:t>
      </w:r>
      <w:r w:rsidRPr="003406D0">
        <w:rPr>
          <w:rFonts w:ascii="Times New Roman" w:hAnsi="Times New Roman"/>
          <w:sz w:val="24"/>
          <w:szCs w:val="24"/>
        </w:rPr>
        <w:t>ствии со Стандартом Программа предполагает всестороннее социально-коммуникативное, позн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вательное, речевое, художественно-эстетическое и физическое развитие детей посредством ра</w:t>
      </w:r>
      <w:r w:rsidRPr="003406D0">
        <w:rPr>
          <w:rFonts w:ascii="Times New Roman" w:hAnsi="Times New Roman"/>
          <w:sz w:val="24"/>
          <w:szCs w:val="24"/>
        </w:rPr>
        <w:t>з</w:t>
      </w:r>
      <w:r w:rsidRPr="003406D0">
        <w:rPr>
          <w:rFonts w:ascii="Times New Roman" w:hAnsi="Times New Roman"/>
          <w:sz w:val="24"/>
          <w:szCs w:val="24"/>
        </w:rPr>
        <w:t>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</w:t>
      </w:r>
      <w:r w:rsidRPr="003406D0">
        <w:rPr>
          <w:rFonts w:ascii="Times New Roman" w:hAnsi="Times New Roman"/>
          <w:sz w:val="24"/>
          <w:szCs w:val="24"/>
        </w:rPr>
        <w:t>н</w:t>
      </w:r>
      <w:r w:rsidRPr="003406D0">
        <w:rPr>
          <w:rFonts w:ascii="Times New Roman" w:hAnsi="Times New Roman"/>
          <w:sz w:val="24"/>
          <w:szCs w:val="24"/>
        </w:rPr>
        <w:t>ных занятий по модели школьных предметов. Между отдельными разделами Программы сущ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ствуют многообразные взаимосвязи: познавательное развитие тесно связано с речевым и социал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но-коммуникативным, художественно-эстетическое – с познавательным и речевым и т.п. Соде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жание образовательной деятельности в одной конкретной области тесно связано с другими обл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 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Инвариантность ценностей и целей при вариативности средств реализации и дост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жения целей Программы.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 и Программа задают инвариантные ценности и</w:t>
      </w:r>
      <w:r w:rsidR="00940273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</w:t>
      </w:r>
      <w:r w:rsidR="00940273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Программа оставляет за Организацией право выбора способов их д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стижения, выбора образовательных программ,</w:t>
      </w:r>
      <w:r w:rsidR="00940273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учитывающих многообразие конкретных соци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культурных, географических, климатических условий реализации Программы, разнородность с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става групп воспитанников, их особенностей и интересов, запросов родителей (законных предст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вителей), интересов и предпочтений педагогов и т.п. </w:t>
      </w:r>
    </w:p>
    <w:p w:rsidR="0077428B" w:rsidRPr="003406D0" w:rsidRDefault="0077428B" w:rsidP="003406D0">
      <w:pPr>
        <w:pStyle w:val="2NEw"/>
        <w:spacing w:line="240" w:lineRule="auto"/>
        <w:ind w:firstLine="567"/>
        <w:contextualSpacing/>
        <w:rPr>
          <w:sz w:val="24"/>
          <w:szCs w:val="24"/>
        </w:rPr>
      </w:pPr>
      <w:bookmarkStart w:id="15" w:name="_Toc420597610"/>
      <w:bookmarkStart w:id="16" w:name="_Toc420598529"/>
      <w:bookmarkStart w:id="17" w:name="_Toc422496172"/>
      <w:r w:rsidRPr="003406D0">
        <w:rPr>
          <w:sz w:val="24"/>
          <w:szCs w:val="24"/>
        </w:rPr>
        <w:t>1.2. Планируемые результаты</w:t>
      </w:r>
      <w:bookmarkEnd w:id="15"/>
      <w:bookmarkEnd w:id="16"/>
      <w:bookmarkEnd w:id="17"/>
    </w:p>
    <w:p w:rsidR="0077428B" w:rsidRPr="003406D0" w:rsidRDefault="0077428B" w:rsidP="003406D0">
      <w:pPr>
        <w:pStyle w:val="dash041e005f0431005f044b005f0447005f043d005f044b005f0439"/>
        <w:tabs>
          <w:tab w:val="left" w:pos="567"/>
        </w:tabs>
        <w:ind w:firstLine="567"/>
        <w:contextualSpacing/>
        <w:jc w:val="both"/>
      </w:pPr>
      <w:r w:rsidRPr="003406D0">
        <w:t>В соответствии с ФГОС ДО</w:t>
      </w:r>
      <w:r w:rsidR="00940273" w:rsidRPr="003406D0">
        <w:t xml:space="preserve"> </w:t>
      </w:r>
      <w:r w:rsidRPr="003406D0">
        <w:t>специфика дошкольного детства и системные особенности д</w:t>
      </w:r>
      <w:r w:rsidRPr="003406D0">
        <w:t>о</w:t>
      </w:r>
      <w:r w:rsidRPr="003406D0">
        <w:t>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</w:t>
      </w:r>
      <w:r w:rsidRPr="003406D0">
        <w:t>е</w:t>
      </w:r>
      <w:r w:rsidRPr="003406D0">
        <w:t>ны в виде целевых ориентиров дошкольного образования и представляют собой возрастные хара</w:t>
      </w:r>
      <w:r w:rsidRPr="003406D0">
        <w:t>к</w:t>
      </w:r>
      <w:r w:rsidRPr="003406D0">
        <w:t xml:space="preserve">теристики возможных достижений ребенка к концу дошкольного образования. </w:t>
      </w:r>
    </w:p>
    <w:p w:rsidR="0077428B" w:rsidRPr="003406D0" w:rsidRDefault="0077428B" w:rsidP="003406D0">
      <w:pPr>
        <w:pStyle w:val="p11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eastAsia="Times New Roman"/>
          <w:lang w:eastAsia="ru-RU"/>
        </w:rPr>
      </w:pPr>
      <w:r w:rsidRPr="003406D0">
        <w:rPr>
          <w:rFonts w:eastAsia="Times New Roman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ский (первое и второе полугодия жизни), ранний (от 1 года до 3 лет) и дошкольный возраст (от 3 до 7 лет). </w:t>
      </w:r>
    </w:p>
    <w:p w:rsidR="0077428B" w:rsidRPr="003406D0" w:rsidRDefault="0077428B" w:rsidP="00125595">
      <w:pPr>
        <w:pStyle w:val="3New"/>
      </w:pPr>
      <w:bookmarkStart w:id="18" w:name="_Toc420597612"/>
      <w:bookmarkStart w:id="19" w:name="_Toc420598531"/>
      <w:bookmarkStart w:id="20" w:name="_Toc422496174"/>
      <w:r w:rsidRPr="003406D0">
        <w:lastRenderedPageBreak/>
        <w:t>Целевые ориентиры в раннем возрасте</w:t>
      </w:r>
      <w:bookmarkEnd w:id="18"/>
      <w:bookmarkEnd w:id="19"/>
      <w:bookmarkEnd w:id="20"/>
    </w:p>
    <w:p w:rsidR="0077428B" w:rsidRPr="003406D0" w:rsidRDefault="0077428B" w:rsidP="003406D0">
      <w:pPr>
        <w:pStyle w:val="a3"/>
        <w:tabs>
          <w:tab w:val="left" w:pos="567"/>
        </w:tabs>
        <w:ind w:firstLine="567"/>
        <w:contextualSpacing/>
        <w:jc w:val="both"/>
      </w:pPr>
      <w:r w:rsidRPr="003406D0">
        <w:rPr>
          <w:i/>
        </w:rPr>
        <w:t>К трем годам ребенок</w:t>
      </w:r>
      <w:r w:rsidRPr="003406D0">
        <w:t>: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интересуется окружающими предметами, активно действует с ними, исследует их сво</w:t>
      </w:r>
      <w:r w:rsidR="0077428B" w:rsidRPr="003406D0">
        <w:rPr>
          <w:rFonts w:ascii="Times New Roman" w:hAnsi="Times New Roman"/>
          <w:sz w:val="24"/>
          <w:szCs w:val="24"/>
        </w:rPr>
        <w:t>й</w:t>
      </w:r>
      <w:r w:rsidR="0077428B" w:rsidRPr="003406D0">
        <w:rPr>
          <w:rFonts w:ascii="Times New Roman" w:hAnsi="Times New Roman"/>
          <w:sz w:val="24"/>
          <w:szCs w:val="24"/>
        </w:rPr>
        <w:t>ства, экспериментирует. Использует специфические, культурно фиксированные предметные де</w:t>
      </w:r>
      <w:r w:rsidR="0077428B" w:rsidRPr="003406D0">
        <w:rPr>
          <w:rFonts w:ascii="Times New Roman" w:hAnsi="Times New Roman"/>
          <w:sz w:val="24"/>
          <w:szCs w:val="24"/>
        </w:rPr>
        <w:t>й</w:t>
      </w:r>
      <w:r w:rsidR="0077428B" w:rsidRPr="003406D0">
        <w:rPr>
          <w:rFonts w:ascii="Times New Roman" w:hAnsi="Times New Roman"/>
          <w:sz w:val="24"/>
          <w:szCs w:val="24"/>
        </w:rPr>
        <w:t>ствия, знает назначение бытовых предметов (ложки, расчески, карандаша и пр.) и умеет польз</w:t>
      </w:r>
      <w:r w:rsidR="0077428B" w:rsidRPr="003406D0">
        <w:rPr>
          <w:rFonts w:ascii="Times New Roman" w:hAnsi="Times New Roman"/>
          <w:sz w:val="24"/>
          <w:szCs w:val="24"/>
        </w:rPr>
        <w:t>о</w:t>
      </w:r>
      <w:r w:rsidR="0077428B" w:rsidRPr="003406D0">
        <w:rPr>
          <w:rFonts w:ascii="Times New Roman" w:hAnsi="Times New Roman"/>
          <w:sz w:val="24"/>
          <w:szCs w:val="24"/>
        </w:rPr>
        <w:t xml:space="preserve">ваться ими. Проявляет настойчивость в достижении результата своих действий; 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стремится к общению и воспринимает смыслы в различных ситуациях общения со взро</w:t>
      </w:r>
      <w:r w:rsidR="0077428B" w:rsidRPr="003406D0">
        <w:rPr>
          <w:rFonts w:ascii="Times New Roman" w:hAnsi="Times New Roman"/>
          <w:sz w:val="24"/>
          <w:szCs w:val="24"/>
        </w:rPr>
        <w:t>с</w:t>
      </w:r>
      <w:r w:rsidR="0077428B" w:rsidRPr="003406D0">
        <w:rPr>
          <w:rFonts w:ascii="Times New Roman" w:hAnsi="Times New Roman"/>
          <w:sz w:val="24"/>
          <w:szCs w:val="24"/>
        </w:rPr>
        <w:t xml:space="preserve">лыми, активно подражает им в движениях и действиях, умеет действовать согласованно; 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владеет активной и пассивной речью: понимает речь взрослых, может обращаться с вопр</w:t>
      </w:r>
      <w:r w:rsidR="0077428B" w:rsidRPr="003406D0">
        <w:rPr>
          <w:rFonts w:ascii="Times New Roman" w:hAnsi="Times New Roman"/>
          <w:sz w:val="24"/>
          <w:szCs w:val="24"/>
        </w:rPr>
        <w:t>о</w:t>
      </w:r>
      <w:r w:rsidR="0077428B" w:rsidRPr="003406D0">
        <w:rPr>
          <w:rFonts w:ascii="Times New Roman" w:hAnsi="Times New Roman"/>
          <w:sz w:val="24"/>
          <w:szCs w:val="24"/>
        </w:rPr>
        <w:t>сами и просьбами, знает названия окружающих предметов и игрушек;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</w:t>
      </w:r>
      <w:r w:rsidRPr="003406D0">
        <w:rPr>
          <w:rFonts w:ascii="Times New Roman" w:hAnsi="Times New Roman"/>
          <w:sz w:val="24"/>
          <w:szCs w:val="24"/>
        </w:rPr>
        <w:t xml:space="preserve">  Взаим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действие</w:t>
      </w:r>
      <w:r w:rsidR="0077428B" w:rsidRPr="003406D0">
        <w:rPr>
          <w:rFonts w:ascii="Times New Roman" w:hAnsi="Times New Roman"/>
          <w:sz w:val="24"/>
          <w:szCs w:val="24"/>
        </w:rPr>
        <w:t xml:space="preserve"> с ровесниками окрашено яркими эмоциями; 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в короткой игре воспроизводит действия взрослого, впервые осуществляя игровые зам</w:t>
      </w:r>
      <w:r w:rsidR="0077428B" w:rsidRPr="003406D0">
        <w:rPr>
          <w:rFonts w:ascii="Times New Roman" w:hAnsi="Times New Roman"/>
          <w:sz w:val="24"/>
          <w:szCs w:val="24"/>
        </w:rPr>
        <w:t>е</w:t>
      </w:r>
      <w:r w:rsidR="0077428B" w:rsidRPr="003406D0">
        <w:rPr>
          <w:rFonts w:ascii="Times New Roman" w:hAnsi="Times New Roman"/>
          <w:sz w:val="24"/>
          <w:szCs w:val="24"/>
        </w:rPr>
        <w:t>щения;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 xml:space="preserve">проявляет самостоятельность в бытовых и игровых действиях. Владеет простейшими навыками самообслуживания; 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любит слушать стихи, песни, короткие сказки, рассматривать картинки, двигаться под м</w:t>
      </w:r>
      <w:r w:rsidR="0077428B" w:rsidRPr="003406D0">
        <w:rPr>
          <w:rFonts w:ascii="Times New Roman" w:hAnsi="Times New Roman"/>
          <w:sz w:val="24"/>
          <w:szCs w:val="24"/>
        </w:rPr>
        <w:t>у</w:t>
      </w:r>
      <w:r w:rsidR="0077428B" w:rsidRPr="003406D0">
        <w:rPr>
          <w:rFonts w:ascii="Times New Roman" w:hAnsi="Times New Roman"/>
          <w:sz w:val="24"/>
          <w:szCs w:val="24"/>
        </w:rPr>
        <w:t>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77428B" w:rsidRPr="003406D0" w:rsidRDefault="00940273" w:rsidP="003406D0">
      <w:pPr>
        <w:pStyle w:val="12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</w:t>
      </w:r>
      <w:r w:rsidR="0077428B" w:rsidRPr="003406D0">
        <w:rPr>
          <w:rFonts w:ascii="Times New Roman" w:hAnsi="Times New Roman"/>
          <w:sz w:val="24"/>
          <w:szCs w:val="24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77428B" w:rsidRPr="003406D0" w:rsidRDefault="0077428B" w:rsidP="00125595">
      <w:pPr>
        <w:pStyle w:val="3New"/>
      </w:pPr>
      <w:bookmarkStart w:id="21" w:name="_Toc420597613"/>
      <w:bookmarkStart w:id="22" w:name="_Toc420598532"/>
      <w:bookmarkStart w:id="23" w:name="_Toc422496175"/>
      <w:r w:rsidRPr="003406D0">
        <w:t>Целевые ориентиры на этапе завершения освоения Программы</w:t>
      </w:r>
      <w:bookmarkEnd w:id="21"/>
      <w:bookmarkEnd w:id="22"/>
      <w:bookmarkEnd w:id="23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i/>
          <w:sz w:val="24"/>
          <w:szCs w:val="24"/>
          <w:lang w:eastAsia="ru-RU"/>
        </w:rPr>
        <w:t>К семи годам: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ребенок овладевает основными культурными способами деятельности, проявляет </w:t>
      </w:r>
      <w:r w:rsidR="0077428B" w:rsidRPr="003406D0">
        <w:rPr>
          <w:bCs/>
          <w:iCs/>
          <w:color w:val="auto"/>
        </w:rPr>
        <w:t>иници</w:t>
      </w:r>
      <w:r w:rsidR="0077428B" w:rsidRPr="003406D0">
        <w:rPr>
          <w:bCs/>
          <w:iCs/>
          <w:color w:val="auto"/>
        </w:rPr>
        <w:t>а</w:t>
      </w:r>
      <w:r w:rsidR="0077428B" w:rsidRPr="003406D0">
        <w:rPr>
          <w:bCs/>
          <w:iCs/>
          <w:color w:val="auto"/>
        </w:rPr>
        <w:t xml:space="preserve">тиву </w:t>
      </w:r>
      <w:r w:rsidR="0077428B" w:rsidRPr="003406D0">
        <w:rPr>
          <w:color w:val="auto"/>
        </w:rPr>
        <w:t xml:space="preserve">и </w:t>
      </w:r>
      <w:r w:rsidR="0077428B" w:rsidRPr="003406D0">
        <w:rPr>
          <w:bCs/>
          <w:iCs/>
          <w:color w:val="auto"/>
        </w:rPr>
        <w:t xml:space="preserve">самостоятельность </w:t>
      </w:r>
      <w:r w:rsidR="0077428B" w:rsidRPr="003406D0">
        <w:rPr>
          <w:color w:val="auto"/>
        </w:rPr>
        <w:t>в игре, общении, конструировании и других видах детской активности.</w:t>
      </w: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Способен </w:t>
      </w:r>
      <w:r w:rsidR="0077428B" w:rsidRPr="003406D0">
        <w:rPr>
          <w:bCs/>
          <w:iCs/>
          <w:color w:val="auto"/>
        </w:rPr>
        <w:t xml:space="preserve">выбирать </w:t>
      </w:r>
      <w:r w:rsidR="0077428B" w:rsidRPr="003406D0">
        <w:rPr>
          <w:color w:val="auto"/>
        </w:rPr>
        <w:t>себе род занятий, участников по совместной деятельности;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>р</w:t>
      </w:r>
      <w:r w:rsidR="0077428B" w:rsidRPr="003406D0">
        <w:rPr>
          <w:bCs/>
          <w:iCs/>
          <w:color w:val="auto"/>
        </w:rPr>
        <w:t xml:space="preserve">ебенок положительно относится </w:t>
      </w:r>
      <w:r w:rsidR="0077428B" w:rsidRPr="003406D0">
        <w:rPr>
          <w:color w:val="auto"/>
        </w:rPr>
        <w:t xml:space="preserve">к миру, другим людям и самому себе, обладает </w:t>
      </w:r>
      <w:r w:rsidR="0077428B" w:rsidRPr="003406D0">
        <w:rPr>
          <w:bCs/>
          <w:iCs/>
          <w:color w:val="auto"/>
        </w:rPr>
        <w:t>чувством собственного достоинства.</w:t>
      </w:r>
      <w:r w:rsidRPr="003406D0">
        <w:rPr>
          <w:bCs/>
          <w:iCs/>
          <w:color w:val="auto"/>
        </w:rPr>
        <w:t xml:space="preserve"> </w:t>
      </w:r>
      <w:r w:rsidR="0077428B" w:rsidRPr="003406D0">
        <w:rPr>
          <w:color w:val="auto"/>
        </w:rPr>
        <w:t xml:space="preserve">Активно </w:t>
      </w:r>
      <w:r w:rsidR="0077428B" w:rsidRPr="003406D0">
        <w:rPr>
          <w:bCs/>
          <w:iCs/>
          <w:color w:val="auto"/>
        </w:rPr>
        <w:t xml:space="preserve">взаимодействует со сверстниками и взрослыми, </w:t>
      </w:r>
      <w:r w:rsidR="0077428B" w:rsidRPr="003406D0">
        <w:rPr>
          <w:color w:val="auto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</w:t>
      </w:r>
      <w:r w:rsidR="0077428B" w:rsidRPr="003406D0">
        <w:rPr>
          <w:color w:val="auto"/>
        </w:rPr>
        <w:t>е</w:t>
      </w:r>
      <w:r w:rsidR="0077428B" w:rsidRPr="003406D0">
        <w:rPr>
          <w:color w:val="auto"/>
        </w:rPr>
        <w:t>ры в себя, старается разрешать конфликты;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ребенок обладает </w:t>
      </w:r>
      <w:r w:rsidR="0077428B" w:rsidRPr="003406D0">
        <w:rPr>
          <w:bCs/>
          <w:iCs/>
          <w:color w:val="auto"/>
        </w:rPr>
        <w:t xml:space="preserve">воображением, </w:t>
      </w:r>
      <w:r w:rsidR="0077428B" w:rsidRPr="003406D0">
        <w:rPr>
          <w:color w:val="auto"/>
        </w:rPr>
        <w:t xml:space="preserve">которое реализуется в разных видах деятельности и прежде всего в </w:t>
      </w:r>
      <w:r w:rsidR="0077428B" w:rsidRPr="003406D0">
        <w:rPr>
          <w:bCs/>
          <w:iCs/>
          <w:color w:val="auto"/>
        </w:rPr>
        <w:t>игре.</w:t>
      </w:r>
      <w:r w:rsidRPr="003406D0">
        <w:rPr>
          <w:bCs/>
          <w:iCs/>
          <w:color w:val="auto"/>
        </w:rPr>
        <w:t xml:space="preserve"> </w:t>
      </w:r>
      <w:r w:rsidR="0077428B" w:rsidRPr="003406D0">
        <w:rPr>
          <w:color w:val="auto"/>
        </w:rPr>
        <w:t>Ребенок владеет разными формами и видами игры, различает условную и р</w:t>
      </w:r>
      <w:r w:rsidR="0077428B" w:rsidRPr="003406D0">
        <w:rPr>
          <w:color w:val="auto"/>
        </w:rPr>
        <w:t>е</w:t>
      </w:r>
      <w:r w:rsidR="0077428B" w:rsidRPr="003406D0">
        <w:rPr>
          <w:color w:val="auto"/>
        </w:rPr>
        <w:t xml:space="preserve">альную ситуации, следует игровым правилам; 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>ребенок достаточно хорошо владеет устной речью, может высказывать свои мысли и ж</w:t>
      </w:r>
      <w:r w:rsidR="0077428B" w:rsidRPr="003406D0">
        <w:rPr>
          <w:color w:val="auto"/>
        </w:rPr>
        <w:t>е</w:t>
      </w:r>
      <w:r w:rsidR="0077428B" w:rsidRPr="003406D0">
        <w:rPr>
          <w:color w:val="auto"/>
        </w:rPr>
        <w:t>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>у ребенка развита крупная и мелкая моторика.</w:t>
      </w: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Он подвижен, вынослив, владеет основными произвольными движениями, может контролировать свои движения и управлять ими; </w:t>
      </w:r>
    </w:p>
    <w:p w:rsidR="0077428B" w:rsidRPr="003406D0" w:rsidRDefault="00940273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</w:t>
      </w:r>
      <w:r w:rsidR="0077428B" w:rsidRPr="003406D0">
        <w:rPr>
          <w:color w:val="auto"/>
        </w:rPr>
        <w:t>о</w:t>
      </w:r>
      <w:r w:rsidR="0077428B" w:rsidRPr="003406D0">
        <w:rPr>
          <w:color w:val="auto"/>
        </w:rPr>
        <w:t xml:space="preserve">жет соблюдать правила безопасного поведения и личной гигиены; </w:t>
      </w:r>
    </w:p>
    <w:p w:rsidR="0077428B" w:rsidRPr="003406D0" w:rsidRDefault="00D32066" w:rsidP="003406D0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contextualSpacing/>
        <w:jc w:val="both"/>
        <w:rPr>
          <w:color w:val="auto"/>
        </w:rPr>
      </w:pP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ребенок проявляет </w:t>
      </w:r>
      <w:r w:rsidR="0077428B" w:rsidRPr="003406D0">
        <w:rPr>
          <w:bCs/>
          <w:iCs/>
          <w:color w:val="auto"/>
        </w:rPr>
        <w:t xml:space="preserve">любознательность, </w:t>
      </w:r>
      <w:r w:rsidR="0077428B" w:rsidRPr="003406D0">
        <w:rPr>
          <w:color w:val="auto"/>
        </w:rPr>
        <w:t>задает вопросы взрослым и сверстникам, интерес</w:t>
      </w:r>
      <w:r w:rsidR="0077428B" w:rsidRPr="003406D0">
        <w:rPr>
          <w:color w:val="auto"/>
        </w:rPr>
        <w:t>у</w:t>
      </w:r>
      <w:r w:rsidR="0077428B" w:rsidRPr="003406D0">
        <w:rPr>
          <w:color w:val="auto"/>
        </w:rPr>
        <w:t>ется причинно-следственными связями, пытается самостоятельно придумывать объяснения явл</w:t>
      </w:r>
      <w:r w:rsidR="0077428B" w:rsidRPr="003406D0">
        <w:rPr>
          <w:color w:val="auto"/>
        </w:rPr>
        <w:t>е</w:t>
      </w:r>
      <w:r w:rsidR="0077428B" w:rsidRPr="003406D0">
        <w:rPr>
          <w:color w:val="auto"/>
        </w:rPr>
        <w:t>ниям природы и поступкам людей.</w:t>
      </w:r>
      <w:r w:rsidR="00940273" w:rsidRPr="003406D0">
        <w:rPr>
          <w:color w:val="auto"/>
        </w:rPr>
        <w:t xml:space="preserve"> </w:t>
      </w:r>
      <w:r w:rsidR="0077428B" w:rsidRPr="003406D0">
        <w:rPr>
          <w:color w:val="auto"/>
        </w:rPr>
        <w:t xml:space="preserve">Склонен </w:t>
      </w:r>
      <w:r w:rsidR="0077428B" w:rsidRPr="003406D0">
        <w:rPr>
          <w:bCs/>
          <w:iCs/>
          <w:color w:val="auto"/>
        </w:rPr>
        <w:t>наблюдать, экспериментировать,</w:t>
      </w:r>
      <w:r w:rsidRPr="003406D0">
        <w:rPr>
          <w:bCs/>
          <w:iCs/>
          <w:color w:val="auto"/>
        </w:rPr>
        <w:t xml:space="preserve"> </w:t>
      </w:r>
      <w:r w:rsidR="0077428B" w:rsidRPr="003406D0">
        <w:rPr>
          <w:color w:val="auto"/>
        </w:rPr>
        <w:t>строить смысловую картину окружающей реальности, обладает начальными знаниями о себе, о природном и социал</w:t>
      </w:r>
      <w:r w:rsidR="0077428B" w:rsidRPr="003406D0">
        <w:rPr>
          <w:color w:val="auto"/>
        </w:rPr>
        <w:t>ь</w:t>
      </w:r>
      <w:r w:rsidR="0077428B" w:rsidRPr="003406D0">
        <w:rPr>
          <w:color w:val="auto"/>
        </w:rPr>
        <w:t>ном мире, в котором он живет.</w:t>
      </w:r>
      <w:r w:rsidRPr="003406D0">
        <w:rPr>
          <w:color w:val="auto"/>
        </w:rPr>
        <w:t xml:space="preserve"> </w:t>
      </w:r>
      <w:r w:rsidR="0077428B" w:rsidRPr="003406D0">
        <w:rPr>
          <w:color w:val="auto"/>
        </w:rPr>
        <w:t>Знаком с произведениями детской литературы, обладает элеме</w:t>
      </w:r>
      <w:r w:rsidR="0077428B" w:rsidRPr="003406D0">
        <w:rPr>
          <w:color w:val="auto"/>
        </w:rPr>
        <w:t>н</w:t>
      </w:r>
      <w:r w:rsidR="0077428B" w:rsidRPr="003406D0">
        <w:rPr>
          <w:color w:val="auto"/>
        </w:rPr>
        <w:t xml:space="preserve">тарными представлениями из области живой природы, естествознания, математики, истории и т.п. </w:t>
      </w:r>
      <w:r w:rsidR="0077428B" w:rsidRPr="003406D0">
        <w:rPr>
          <w:bCs/>
          <w:iCs/>
          <w:color w:val="auto"/>
        </w:rPr>
        <w:t>Способен к принятию собственных решений</w:t>
      </w:r>
      <w:r w:rsidR="0077428B" w:rsidRPr="003406D0">
        <w:rPr>
          <w:color w:val="auto"/>
        </w:rPr>
        <w:t>, опираясь на свои знания и умения в различных в</w:t>
      </w:r>
      <w:r w:rsidR="0077428B" w:rsidRPr="003406D0">
        <w:rPr>
          <w:color w:val="auto"/>
        </w:rPr>
        <w:t>и</w:t>
      </w:r>
      <w:r w:rsidR="0077428B" w:rsidRPr="003406D0">
        <w:rPr>
          <w:color w:val="auto"/>
        </w:rPr>
        <w:t>дах деятельности.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менту перехода на следующий уровень образования могут существенно варьировать у разных д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тей в силу различий в условиях жизни и индивидуальных особенностей развития конкретного р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бенка.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строится на основе общих закономерностей развития личности детей дошкольн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го возраста с учетом сенситивных периодов в развитии.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  <w:bookmarkStart w:id="24" w:name="_Toc420597614"/>
      <w:bookmarkStart w:id="25" w:name="_Toc420598533"/>
    </w:p>
    <w:p w:rsidR="0077428B" w:rsidRPr="003406D0" w:rsidRDefault="0077428B" w:rsidP="003406D0">
      <w:pPr>
        <w:pStyle w:val="2NEw"/>
        <w:spacing w:line="240" w:lineRule="auto"/>
        <w:ind w:firstLine="567"/>
        <w:contextualSpacing/>
        <w:rPr>
          <w:rFonts w:eastAsia="Times New Roman"/>
          <w:sz w:val="24"/>
          <w:szCs w:val="24"/>
          <w:lang w:eastAsia="ru-RU"/>
        </w:rPr>
      </w:pPr>
      <w:bookmarkStart w:id="26" w:name="_Toc422496176"/>
      <w:r w:rsidRPr="003406D0">
        <w:rPr>
          <w:sz w:val="24"/>
          <w:szCs w:val="24"/>
        </w:rPr>
        <w:t xml:space="preserve">1.3. Развивающее оценивание качества </w:t>
      </w:r>
      <w:bookmarkEnd w:id="24"/>
      <w:r w:rsidRPr="003406D0">
        <w:rPr>
          <w:sz w:val="24"/>
          <w:szCs w:val="24"/>
        </w:rPr>
        <w:t>образовательной деятельности по Программе</w:t>
      </w:r>
      <w:bookmarkEnd w:id="25"/>
      <w:bookmarkEnd w:id="26"/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Оценивание качества образовательной деятельности, осуществляемой Организацией по Пр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Стандарта, в котором определены госуда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ственные гарантии качества образования. 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999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Оценивание качества, т. е. оценивание соответствия образовательной деятельности, реализ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емой Организацией, заданным требованиям Стандарта и Программы в дошкольном образовании направлено в первую очередь на оценивание </w:t>
      </w:r>
      <w:r w:rsidRPr="003406D0">
        <w:rPr>
          <w:rStyle w:val="FontStyle36"/>
          <w:rFonts w:eastAsia="SimSun"/>
          <w:sz w:val="24"/>
          <w:szCs w:val="24"/>
        </w:rPr>
        <w:t>созданных Организацией условий в процессе образ</w:t>
      </w:r>
      <w:r w:rsidRPr="003406D0">
        <w:rPr>
          <w:rStyle w:val="FontStyle36"/>
          <w:rFonts w:eastAsia="SimSun"/>
          <w:sz w:val="24"/>
          <w:szCs w:val="24"/>
        </w:rPr>
        <w:t>о</w:t>
      </w:r>
      <w:r w:rsidRPr="003406D0">
        <w:rPr>
          <w:rStyle w:val="FontStyle36"/>
          <w:rFonts w:eastAsia="SimSun"/>
          <w:sz w:val="24"/>
          <w:szCs w:val="24"/>
        </w:rPr>
        <w:t>вательной деятельности.</w:t>
      </w:r>
    </w:p>
    <w:p w:rsidR="0077428B" w:rsidRPr="003406D0" w:rsidRDefault="00846C0F" w:rsidP="003406D0">
      <w:pPr>
        <w:tabs>
          <w:tab w:val="left" w:pos="360"/>
          <w:tab w:val="left" w:pos="567"/>
          <w:tab w:val="left" w:pos="9999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ab/>
      </w:r>
      <w:r w:rsidR="0077428B" w:rsidRPr="003406D0">
        <w:rPr>
          <w:rStyle w:val="FontStyle36"/>
          <w:rFonts w:eastAsia="SimSun"/>
          <w:sz w:val="24"/>
          <w:szCs w:val="24"/>
        </w:rPr>
        <w:t>Система оценки образовательной деятельности, предусмотренная Программой, предполагает оц</w:t>
      </w:r>
      <w:r w:rsidR="0077428B" w:rsidRPr="003406D0">
        <w:rPr>
          <w:rStyle w:val="FontStyle36"/>
          <w:rFonts w:eastAsia="SimSun"/>
          <w:sz w:val="24"/>
          <w:szCs w:val="24"/>
        </w:rPr>
        <w:t>е</w:t>
      </w:r>
      <w:r w:rsidR="0077428B" w:rsidRPr="003406D0">
        <w:rPr>
          <w:rStyle w:val="FontStyle36"/>
          <w:rFonts w:eastAsia="SimSun"/>
          <w:sz w:val="24"/>
          <w:szCs w:val="24"/>
        </w:rPr>
        <w:t>нивание</w:t>
      </w:r>
      <w:r w:rsidR="00EF60E8" w:rsidRPr="003406D0">
        <w:rPr>
          <w:rStyle w:val="FontStyle36"/>
          <w:rFonts w:eastAsia="SimSun"/>
          <w:sz w:val="24"/>
          <w:szCs w:val="24"/>
        </w:rPr>
        <w:t xml:space="preserve"> </w:t>
      </w:r>
      <w:r w:rsidR="0077428B" w:rsidRPr="003406D0">
        <w:rPr>
          <w:rStyle w:val="FontStyle36"/>
          <w:rFonts w:eastAsia="SimSun"/>
          <w:i/>
          <w:sz w:val="24"/>
          <w:szCs w:val="24"/>
        </w:rPr>
        <w:t>качества условий образовательной деятельности</w:t>
      </w:r>
      <w:r w:rsidR="0077428B" w:rsidRPr="003406D0">
        <w:rPr>
          <w:rStyle w:val="FontStyle36"/>
          <w:rFonts w:eastAsia="SimSun"/>
          <w:sz w:val="24"/>
          <w:szCs w:val="24"/>
        </w:rPr>
        <w:t>, обеспечиваемых Организаций, вкл</w:t>
      </w:r>
      <w:r w:rsidR="0077428B" w:rsidRPr="003406D0">
        <w:rPr>
          <w:rStyle w:val="FontStyle36"/>
          <w:rFonts w:eastAsia="SimSun"/>
          <w:sz w:val="24"/>
          <w:szCs w:val="24"/>
        </w:rPr>
        <w:t>ю</w:t>
      </w:r>
      <w:r w:rsidR="0077428B" w:rsidRPr="003406D0">
        <w:rPr>
          <w:rStyle w:val="FontStyle36"/>
          <w:rFonts w:eastAsia="SimSun"/>
          <w:sz w:val="24"/>
          <w:szCs w:val="24"/>
        </w:rPr>
        <w:t>чая психолого-педагогические, кадровые, материально-технические, финансовые, информацио</w:t>
      </w:r>
      <w:r w:rsidR="0077428B" w:rsidRPr="003406D0">
        <w:rPr>
          <w:rStyle w:val="FontStyle36"/>
          <w:rFonts w:eastAsia="SimSun"/>
          <w:sz w:val="24"/>
          <w:szCs w:val="24"/>
        </w:rPr>
        <w:t>н</w:t>
      </w:r>
      <w:r w:rsidR="0077428B" w:rsidRPr="003406D0">
        <w:rPr>
          <w:rStyle w:val="FontStyle36"/>
          <w:rFonts w:eastAsia="SimSun"/>
          <w:sz w:val="24"/>
          <w:szCs w:val="24"/>
        </w:rPr>
        <w:t>но-методические, управление Организацией и т. д..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 xml:space="preserve">Программой </w:t>
      </w:r>
      <w:r w:rsidRPr="003406D0">
        <w:rPr>
          <w:rStyle w:val="FontStyle36"/>
          <w:rFonts w:eastAsia="SimSun"/>
          <w:i/>
          <w:sz w:val="24"/>
          <w:szCs w:val="24"/>
        </w:rPr>
        <w:t>не предусматривается оценивание</w:t>
      </w:r>
      <w:r w:rsidRPr="003406D0">
        <w:rPr>
          <w:rStyle w:val="FontStyle36"/>
          <w:rFonts w:eastAsia="SimSun"/>
          <w:sz w:val="24"/>
          <w:szCs w:val="24"/>
        </w:rPr>
        <w:t xml:space="preserve"> качества образовательной деятельности О</w:t>
      </w:r>
      <w:r w:rsidRPr="003406D0">
        <w:rPr>
          <w:rStyle w:val="FontStyle36"/>
          <w:rFonts w:eastAsia="SimSun"/>
          <w:sz w:val="24"/>
          <w:szCs w:val="24"/>
        </w:rPr>
        <w:t>р</w:t>
      </w:r>
      <w:r w:rsidRPr="003406D0">
        <w:rPr>
          <w:rStyle w:val="FontStyle36"/>
          <w:rFonts w:eastAsia="SimSun"/>
          <w:sz w:val="24"/>
          <w:szCs w:val="24"/>
        </w:rPr>
        <w:t>ганизации на основе достижения детьми планируемых результатов освоения Программы.</w:t>
      </w:r>
    </w:p>
    <w:p w:rsidR="0077428B" w:rsidRPr="003406D0" w:rsidRDefault="0077428B" w:rsidP="003406D0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77428B" w:rsidRPr="003406D0" w:rsidRDefault="0077428B" w:rsidP="003406D0">
      <w:pPr>
        <w:pStyle w:val="12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не подлежат непосредственной оценке;</w:t>
      </w:r>
    </w:p>
    <w:p w:rsidR="0077428B" w:rsidRPr="003406D0" w:rsidRDefault="0077428B" w:rsidP="003406D0">
      <w:pPr>
        <w:pStyle w:val="12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77428B" w:rsidRPr="003406D0" w:rsidRDefault="0077428B" w:rsidP="003406D0">
      <w:pPr>
        <w:pStyle w:val="12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77428B" w:rsidRPr="003406D0" w:rsidRDefault="0077428B" w:rsidP="003406D0">
      <w:pPr>
        <w:pStyle w:val="12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не являются основой объективной оценки соответствия установленным требованиям обр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деятельности и подготовки детей; </w:t>
      </w:r>
    </w:p>
    <w:p w:rsidR="0077428B" w:rsidRPr="003406D0" w:rsidRDefault="0077428B" w:rsidP="003406D0">
      <w:pPr>
        <w:pStyle w:val="12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>– педагогические наблюдения, педагогическую диагностику, связанную с оценкой эффе</w:t>
      </w:r>
      <w:r w:rsidRPr="003406D0">
        <w:rPr>
          <w:rStyle w:val="FontStyle36"/>
          <w:rFonts w:eastAsia="SimSun"/>
          <w:sz w:val="24"/>
          <w:szCs w:val="24"/>
        </w:rPr>
        <w:t>к</w:t>
      </w:r>
      <w:r w:rsidRPr="003406D0">
        <w:rPr>
          <w:rStyle w:val="FontStyle36"/>
          <w:rFonts w:eastAsia="SimSun"/>
          <w:sz w:val="24"/>
          <w:szCs w:val="24"/>
        </w:rPr>
        <w:t>тивности педагогических действий с целью их дальнейшей оптимизации;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>– детские портфолио, фиксирующие достижения ребенка в ходе образовательной деятельн</w:t>
      </w:r>
      <w:r w:rsidRPr="003406D0">
        <w:rPr>
          <w:rStyle w:val="FontStyle36"/>
          <w:rFonts w:eastAsia="SimSun"/>
          <w:sz w:val="24"/>
          <w:szCs w:val="24"/>
        </w:rPr>
        <w:t>о</w:t>
      </w:r>
      <w:r w:rsidRPr="003406D0">
        <w:rPr>
          <w:rStyle w:val="FontStyle36"/>
          <w:rFonts w:eastAsia="SimSun"/>
          <w:sz w:val="24"/>
          <w:szCs w:val="24"/>
        </w:rPr>
        <w:t xml:space="preserve">сти; 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 xml:space="preserve">– карты развития ребенка; 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 xml:space="preserve">– различные шкалы индивидуального развития. 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Style w:val="FontStyle36"/>
          <w:rFonts w:eastAsia="SimSun"/>
          <w:sz w:val="24"/>
          <w:szCs w:val="24"/>
        </w:rPr>
        <w:t>Программа предоставляет Организации право самостоятельного выбора инструментов  пед</w:t>
      </w:r>
      <w:r w:rsidRPr="003406D0">
        <w:rPr>
          <w:rStyle w:val="FontStyle36"/>
          <w:rFonts w:eastAsia="SimSun"/>
          <w:sz w:val="24"/>
          <w:szCs w:val="24"/>
        </w:rPr>
        <w:t>а</w:t>
      </w:r>
      <w:r w:rsidRPr="003406D0">
        <w:rPr>
          <w:rStyle w:val="FontStyle36"/>
          <w:rFonts w:eastAsia="SimSun"/>
          <w:sz w:val="24"/>
          <w:szCs w:val="24"/>
        </w:rPr>
        <w:t>гогической и психологической диагностики развития детей, в том числе, его динамики.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1) поддерживает ценности развития и позитивной социализации ребенка дошкольного во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раста;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2) учитывает факт разнообразия путей развития ребенка в условиях современного постинд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стриального общества;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3) ориентирует систему дошкольного образования на поддержку вариативности использу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мых образовательных программ и организационных форм дошкольного образования;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4)</w:t>
      </w:r>
      <w:r w:rsidR="00D32066"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обеспечивает выбор методов и инструментов оценивания для семьи, образовательной 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ганизации и для педагогов Организации в соответствии: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– с разнообразием вариантов развития ребенка в дошкольном детстве, 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разнообразием вариантов образовательной среды, 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– разнообразием местных условий в разных регионах и муниципальных образованиях Ро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сийской Федерации;</w:t>
      </w:r>
    </w:p>
    <w:p w:rsidR="0077428B" w:rsidRPr="003406D0" w:rsidRDefault="0077428B" w:rsidP="003406D0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contextualSpacing/>
        <w:jc w:val="both"/>
        <w:rPr>
          <w:rStyle w:val="FontStyle36"/>
          <w:rFonts w:eastAsia="SimSun"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5)представляет собой основу для развивающего управления программами дошкольного 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оценки качества реализации программ дошкольного образования на уровне Орган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 xml:space="preserve">Программой предусмотрены следующие уровни системы оценки качества: </w:t>
      </w:r>
    </w:p>
    <w:p w:rsidR="0077428B" w:rsidRPr="003406D0" w:rsidRDefault="0077428B" w:rsidP="003406D0">
      <w:pPr>
        <w:pStyle w:val="aff5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</w:t>
      </w:r>
      <w:r w:rsidRPr="003406D0">
        <w:rPr>
          <w:rFonts w:ascii="Times New Roman" w:eastAsia="Times New Roman" w:hAnsi="Times New Roman"/>
          <w:sz w:val="24"/>
          <w:szCs w:val="24"/>
        </w:rPr>
        <w:t>ь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нейшей индивидуальной работы с детьми по Программе; </w:t>
      </w:r>
    </w:p>
    <w:p w:rsidR="0077428B" w:rsidRPr="003406D0" w:rsidRDefault="0077428B" w:rsidP="003406D0">
      <w:pPr>
        <w:pStyle w:val="aff5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внутренняя оценка, самооценка Организации;</w:t>
      </w:r>
    </w:p>
    <w:p w:rsidR="0077428B" w:rsidRPr="003406D0" w:rsidRDefault="0077428B" w:rsidP="003406D0">
      <w:pPr>
        <w:pStyle w:val="aff5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внешняя оценка Организации, в том числе независимая профессиональная и общественная оценка.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уровне образовательной организации система оценки качества реализации Программы решает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задачи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7428B" w:rsidRPr="003406D0" w:rsidRDefault="0077428B" w:rsidP="003406D0">
      <w:pPr>
        <w:numPr>
          <w:ilvl w:val="0"/>
          <w:numId w:val="2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повышения качества реализации программы дошкольного образования;</w:t>
      </w:r>
    </w:p>
    <w:p w:rsidR="0077428B" w:rsidRPr="003406D0" w:rsidRDefault="0077428B" w:rsidP="003406D0">
      <w:pPr>
        <w:numPr>
          <w:ilvl w:val="0"/>
          <w:numId w:val="2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77428B" w:rsidRPr="003406D0" w:rsidRDefault="0077428B" w:rsidP="003406D0">
      <w:pPr>
        <w:numPr>
          <w:ilvl w:val="0"/>
          <w:numId w:val="2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77428B" w:rsidRPr="003406D0" w:rsidRDefault="0077428B" w:rsidP="003406D0">
      <w:pPr>
        <w:numPr>
          <w:ilvl w:val="0"/>
          <w:numId w:val="2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ориентиров педагогам в их профессиональной деятельности и перспе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тив развития самой Организации;</w:t>
      </w:r>
    </w:p>
    <w:p w:rsidR="0077428B" w:rsidRPr="003406D0" w:rsidRDefault="0077428B" w:rsidP="003406D0">
      <w:pPr>
        <w:numPr>
          <w:ilvl w:val="0"/>
          <w:numId w:val="2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создания оснований преемственности между дошкольным и начальным общим образованием.</w:t>
      </w:r>
    </w:p>
    <w:p w:rsidR="0077428B" w:rsidRPr="003406D0" w:rsidRDefault="0077428B" w:rsidP="003406D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Важнейшим элементом системы обеспечения качества дошкольного образования в  Орган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зации  является оценка качества  психолого-педагогических условий реализации основной образ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вательной программы, и именно психолого-педагогические условия являются основным предм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том оценки в предлагаемой системе оценки качества образования на уровне Организации. Это позволяет выстроить систему оценки и повышения качества вариативного, развивающего д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школьного образования в соответствии со Стандартом посредством экспертизы условий реализ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  <w:lang w:eastAsia="ru-RU"/>
        </w:rPr>
        <w:t>ции Программы.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Ключевым уровнем оценки является уровень образовательного процесса, в котором неп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средственно участвует ребенок, его семья и педагогический коллектив Организации.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</w:t>
      </w:r>
      <w:r w:rsidRPr="003406D0">
        <w:rPr>
          <w:rFonts w:ascii="Times New Roman" w:eastAsia="Times New Roman" w:hAnsi="Times New Roman"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sz w:val="24"/>
          <w:szCs w:val="24"/>
        </w:rPr>
        <w:t>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</w:t>
      </w:r>
      <w:r w:rsidRPr="003406D0">
        <w:rPr>
          <w:rFonts w:ascii="Times New Roman" w:eastAsia="Times New Roman" w:hAnsi="Times New Roman"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зовательной деятельности Организации, предоставляя обратную связь о качестве образовательных процессов Организации.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Система оценки качества дошкольного образования: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должна быть сфокусирована на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оценивании психолого-педагогических и других условий реализации основной образовательной программы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в Организации в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пяти образовательных о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б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ластях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, определенных Стандартом;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учитывает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образовательные предпочтения и удовлетворенность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дошкольным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нием со стороны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семьи ребенка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–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исключает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использование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оценки индивидуального развития ребенка в контексте оценки работы Организации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исключает унификацию и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поддерживает вариативность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программ, форм и методов 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школьного образования;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способствует</w:t>
      </w:r>
      <w:r w:rsidR="00631530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открытости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по отношению к ожиданиям ребенка, семьи, педагогов, общ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ства и государства;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включает как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оценку педагогами Организации собственной работы, так и независимую профессиональную и общественную оценку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условий образовательной деятельности в дошкол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ной организации;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использует единые </w:t>
      </w:r>
      <w:r w:rsidRPr="003406D0">
        <w:rPr>
          <w:rFonts w:ascii="Times New Roman" w:eastAsia="Times New Roman" w:hAnsi="Times New Roman"/>
          <w:b/>
          <w:bCs/>
          <w:i/>
          <w:sz w:val="24"/>
          <w:szCs w:val="24"/>
        </w:rPr>
        <w:t>инструменты, оценивающие условия реализации программы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в Орг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низации,  как для самоанализа, так и для внешнего оценивания.</w:t>
      </w:r>
    </w:p>
    <w:p w:rsidR="0077428B" w:rsidRPr="003406D0" w:rsidRDefault="0077428B" w:rsidP="003406D0">
      <w:pPr>
        <w:pStyle w:val="1NEW"/>
        <w:spacing w:line="240" w:lineRule="auto"/>
        <w:contextualSpacing/>
        <w:rPr>
          <w:sz w:val="24"/>
        </w:rPr>
      </w:pPr>
      <w:bookmarkStart w:id="27" w:name="_Toc420597615"/>
      <w:bookmarkStart w:id="28" w:name="_Toc420598534"/>
      <w:r w:rsidRPr="003406D0">
        <w:rPr>
          <w:sz w:val="24"/>
        </w:rPr>
        <w:br w:type="page"/>
      </w:r>
      <w:bookmarkStart w:id="29" w:name="_Toc422496177"/>
      <w:r w:rsidRPr="003406D0">
        <w:rPr>
          <w:sz w:val="24"/>
        </w:rPr>
        <w:lastRenderedPageBreak/>
        <w:t>2. СОДЕРЖАТЕЛЬНЫЙ РАЗДЕЛ</w:t>
      </w:r>
      <w:bookmarkEnd w:id="27"/>
      <w:bookmarkEnd w:id="28"/>
      <w:bookmarkEnd w:id="29"/>
    </w:p>
    <w:p w:rsidR="0077428B" w:rsidRPr="003406D0" w:rsidRDefault="0077428B" w:rsidP="003406D0">
      <w:pPr>
        <w:pStyle w:val="2NEw"/>
        <w:spacing w:line="240" w:lineRule="auto"/>
        <w:ind w:firstLine="567"/>
        <w:contextualSpacing/>
        <w:rPr>
          <w:sz w:val="24"/>
          <w:szCs w:val="24"/>
        </w:rPr>
      </w:pPr>
      <w:bookmarkStart w:id="30" w:name="_Toc420597616"/>
      <w:bookmarkStart w:id="31" w:name="_Toc420598535"/>
      <w:bookmarkStart w:id="32" w:name="_Toc422496178"/>
      <w:r w:rsidRPr="003406D0">
        <w:rPr>
          <w:sz w:val="24"/>
          <w:szCs w:val="24"/>
        </w:rPr>
        <w:t>2.1. Общие положения</w:t>
      </w:r>
      <w:bookmarkEnd w:id="30"/>
      <w:bookmarkEnd w:id="31"/>
      <w:bookmarkEnd w:id="32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 xml:space="preserve">В содержательном разделе представлены: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грамм дошкольного образования и методических пособий, обеспечивающих реализацию данного содержания;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</w:t>
      </w:r>
      <w:r w:rsidRPr="003406D0">
        <w:rPr>
          <w:rFonts w:ascii="Times New Roman" w:eastAsia="Times New Roman" w:hAnsi="Times New Roman"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зовательных потребностей, мотивов и интересов;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– адаптивная программа коррекционно-развивающей работы с детьми с ограниченными во</w:t>
      </w:r>
      <w:r w:rsidRPr="003406D0">
        <w:rPr>
          <w:rFonts w:ascii="Times New Roman" w:eastAsia="Times New Roman" w:hAnsi="Times New Roman"/>
          <w:sz w:val="24"/>
          <w:szCs w:val="24"/>
        </w:rPr>
        <w:t>з</w:t>
      </w:r>
      <w:r w:rsidRPr="003406D0">
        <w:rPr>
          <w:rFonts w:ascii="Times New Roman" w:eastAsia="Times New Roman" w:hAnsi="Times New Roman"/>
          <w:sz w:val="24"/>
          <w:szCs w:val="24"/>
        </w:rPr>
        <w:t>можностями здоровья, описывающая образовательную деятельность по профессиональной ко</w:t>
      </w:r>
      <w:r w:rsidRPr="003406D0">
        <w:rPr>
          <w:rFonts w:ascii="Times New Roman" w:eastAsia="Times New Roman" w:hAnsi="Times New Roman"/>
          <w:sz w:val="24"/>
          <w:szCs w:val="24"/>
        </w:rPr>
        <w:t>р</w:t>
      </w:r>
      <w:r w:rsidRPr="003406D0">
        <w:rPr>
          <w:rFonts w:ascii="Times New Roman" w:eastAsia="Times New Roman" w:hAnsi="Times New Roman"/>
          <w:sz w:val="24"/>
          <w:szCs w:val="24"/>
        </w:rPr>
        <w:t>рекции нарушений развития детей, предусмотренную Программой.</w:t>
      </w:r>
    </w:p>
    <w:p w:rsidR="0077428B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В соответствии с положениями Стандарта и принципами Программы Организации пред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ставлено право выбора способов реализации образовательной деятельности в зависимости от ко</w:t>
      </w:r>
      <w:r w:rsidRPr="003406D0">
        <w:rPr>
          <w:rFonts w:ascii="Times New Roman" w:eastAsia="Times New Roman" w:hAnsi="Times New Roman"/>
          <w:sz w:val="24"/>
          <w:szCs w:val="24"/>
        </w:rPr>
        <w:t>н</w:t>
      </w:r>
      <w:r w:rsidRPr="003406D0">
        <w:rPr>
          <w:rFonts w:ascii="Times New Roman" w:eastAsia="Times New Roman" w:hAnsi="Times New Roman"/>
          <w:sz w:val="24"/>
          <w:szCs w:val="24"/>
        </w:rPr>
        <w:t>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</w:t>
      </w:r>
      <w:r w:rsidR="00631530" w:rsidRPr="003406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</w:rPr>
        <w:t>При организации образовательной де</w:t>
      </w:r>
      <w:r w:rsidRPr="003406D0">
        <w:rPr>
          <w:rFonts w:ascii="Times New Roman" w:eastAsia="Times New Roman" w:hAnsi="Times New Roman"/>
          <w:sz w:val="24"/>
          <w:szCs w:val="24"/>
        </w:rPr>
        <w:t>я</w:t>
      </w:r>
      <w:r w:rsidRPr="003406D0">
        <w:rPr>
          <w:rFonts w:ascii="Times New Roman" w:eastAsia="Times New Roman" w:hAnsi="Times New Roman"/>
          <w:sz w:val="24"/>
          <w:szCs w:val="24"/>
        </w:rPr>
        <w:t>тельности по направлениям,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</w:t>
      </w:r>
      <w:r w:rsidRPr="003406D0">
        <w:rPr>
          <w:rFonts w:ascii="Times New Roman" w:eastAsia="Times New Roman" w:hAnsi="Times New Roman"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sz w:val="24"/>
          <w:szCs w:val="24"/>
        </w:rPr>
        <w:t>ции дошкольного образования, возрастной адекватности</w:t>
      </w:r>
      <w:r w:rsidR="00631530" w:rsidRPr="003406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</w:rPr>
        <w:t>образования и другим. Определяя соде</w:t>
      </w:r>
      <w:r w:rsidRPr="003406D0">
        <w:rPr>
          <w:rFonts w:ascii="Times New Roman" w:eastAsia="Times New Roman" w:hAnsi="Times New Roman"/>
          <w:sz w:val="24"/>
          <w:szCs w:val="24"/>
        </w:rPr>
        <w:t>р</w:t>
      </w:r>
      <w:r w:rsidRPr="003406D0">
        <w:rPr>
          <w:rFonts w:ascii="Times New Roman" w:eastAsia="Times New Roman" w:hAnsi="Times New Roman"/>
          <w:sz w:val="24"/>
          <w:szCs w:val="24"/>
        </w:rPr>
        <w:t>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</w:t>
      </w:r>
      <w:r w:rsidRPr="003406D0">
        <w:rPr>
          <w:rFonts w:ascii="Times New Roman" w:eastAsia="Times New Roman" w:hAnsi="Times New Roman"/>
          <w:sz w:val="24"/>
          <w:szCs w:val="24"/>
        </w:rPr>
        <w:t>ж</w:t>
      </w:r>
      <w:r w:rsidRPr="003406D0">
        <w:rPr>
          <w:rFonts w:ascii="Times New Roman" w:eastAsia="Times New Roman" w:hAnsi="Times New Roman"/>
          <w:sz w:val="24"/>
          <w:szCs w:val="24"/>
        </w:rPr>
        <w:t>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ложения Организации. </w:t>
      </w:r>
    </w:p>
    <w:p w:rsidR="00125595" w:rsidRPr="00125595" w:rsidRDefault="00125595" w:rsidP="0012559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428B" w:rsidRPr="00125595" w:rsidRDefault="0077428B" w:rsidP="00125595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33" w:name="_Toc422496179"/>
      <w:r w:rsidRPr="00125595">
        <w:rPr>
          <w:rFonts w:ascii="Times New Roman" w:hAnsi="Times New Roman"/>
          <w:b/>
          <w:sz w:val="24"/>
          <w:szCs w:val="24"/>
        </w:rPr>
        <w:t>2.2.Описание образовательной деятельности в соответствии с направлениями развития р</w:t>
      </w:r>
      <w:r w:rsidRPr="00125595">
        <w:rPr>
          <w:rFonts w:ascii="Times New Roman" w:hAnsi="Times New Roman"/>
          <w:b/>
          <w:sz w:val="24"/>
          <w:szCs w:val="24"/>
        </w:rPr>
        <w:t>е</w:t>
      </w:r>
      <w:r w:rsidRPr="00125595">
        <w:rPr>
          <w:rFonts w:ascii="Times New Roman" w:hAnsi="Times New Roman"/>
          <w:b/>
          <w:sz w:val="24"/>
          <w:szCs w:val="24"/>
        </w:rPr>
        <w:t>бенка, представленными в пяти образовательных областях.</w:t>
      </w:r>
      <w:bookmarkEnd w:id="33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требностей и интересов.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Реализация Программы обеспечивается на основе   вариативных  форм, способов, методов и средств, представленных в образовательных программах, методических пособиях, соответству</w:t>
      </w:r>
      <w:r w:rsidRPr="003406D0">
        <w:rPr>
          <w:rFonts w:ascii="Times New Roman" w:eastAsia="Times New Roman" w:hAnsi="Times New Roman"/>
          <w:sz w:val="24"/>
          <w:szCs w:val="24"/>
        </w:rPr>
        <w:t>ю</w:t>
      </w:r>
      <w:r w:rsidRPr="003406D0">
        <w:rPr>
          <w:rFonts w:ascii="Times New Roman" w:eastAsia="Times New Roman" w:hAnsi="Times New Roman"/>
          <w:sz w:val="24"/>
          <w:szCs w:val="24"/>
        </w:rPr>
        <w:t>щих принципам и целям Стандарта и  выбираемых педагогом с учетом  многообразия конкретных социокультурных, географических, климатических условий реализации Программы, возраста во</w:t>
      </w:r>
      <w:r w:rsidRPr="003406D0">
        <w:rPr>
          <w:rFonts w:ascii="Times New Roman" w:eastAsia="Times New Roman" w:hAnsi="Times New Roman"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sz w:val="24"/>
          <w:szCs w:val="24"/>
        </w:rPr>
        <w:t>питанников, состава групп,  особенностей и интересов детей, запросов родителей (законных пре</w:t>
      </w:r>
      <w:r w:rsidRPr="003406D0">
        <w:rPr>
          <w:rFonts w:ascii="Times New Roman" w:eastAsia="Times New Roman" w:hAnsi="Times New Roman"/>
          <w:sz w:val="24"/>
          <w:szCs w:val="24"/>
        </w:rPr>
        <w:t>д</w:t>
      </w:r>
      <w:r w:rsidRPr="003406D0">
        <w:rPr>
          <w:rFonts w:ascii="Times New Roman" w:eastAsia="Times New Roman" w:hAnsi="Times New Roman"/>
          <w:sz w:val="24"/>
          <w:szCs w:val="24"/>
        </w:rPr>
        <w:t xml:space="preserve">ставителей).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Примером вариативных форм, способов, методов организации образовательной деятельн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сти могут служить  такие формы как: образовательные предложения для целой группы (занятия),  различные виды игр, в том числе свободная игра, игра-исследование, ролевая, и др. виды игр, п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движные и традиционные народные игры; взаимодействие и общение детей и взрослых и/или д</w:t>
      </w:r>
      <w:r w:rsidRPr="003406D0">
        <w:rPr>
          <w:rFonts w:ascii="Times New Roman" w:eastAsia="Times New Roman" w:hAnsi="Times New Roman"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sz w:val="24"/>
          <w:szCs w:val="24"/>
        </w:rPr>
        <w:t>тей между собой; проекты различной направленности, прежде всего исследовательские;  праздн</w:t>
      </w:r>
      <w:r w:rsidRPr="003406D0">
        <w:rPr>
          <w:rFonts w:ascii="Times New Roman" w:eastAsia="Times New Roman" w:hAnsi="Times New Roman"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sz w:val="24"/>
          <w:szCs w:val="24"/>
        </w:rPr>
        <w:t>ки,  социальные акции т.п., а также использование образовательного потенциала  режимных м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ментов. Все формы вместе и каждая в отдельности могут быть реализованы через сочетание орг</w:t>
      </w:r>
      <w:r w:rsidRPr="003406D0">
        <w:rPr>
          <w:rFonts w:ascii="Times New Roman" w:eastAsia="Times New Roman" w:hAnsi="Times New Roman"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sz w:val="24"/>
          <w:szCs w:val="24"/>
        </w:rPr>
        <w:t>низованных взрослыми и самостоятельно инициируемых свободно выбираемых детьми видов де</w:t>
      </w:r>
      <w:r w:rsidRPr="003406D0">
        <w:rPr>
          <w:rFonts w:ascii="Times New Roman" w:eastAsia="Times New Roman" w:hAnsi="Times New Roman"/>
          <w:sz w:val="24"/>
          <w:szCs w:val="24"/>
        </w:rPr>
        <w:t>я</w:t>
      </w:r>
      <w:r w:rsidRPr="003406D0">
        <w:rPr>
          <w:rFonts w:ascii="Times New Roman" w:eastAsia="Times New Roman" w:hAnsi="Times New Roman"/>
          <w:sz w:val="24"/>
          <w:szCs w:val="24"/>
        </w:rPr>
        <w:t>тельности.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Любые формы, способы, методы и средства реализации Программы  должны осуществляться с учетом базовых принципов Стандарта и раскрытых в разделе 1.1.2  принципов и подходов Пр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граммы, то есть должны обеспечивать активное участие ребенка в образовательном процессе в с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ответствии со своими возможностями и интересами, личностно-развивающий характер  взаим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действия  и общения и др.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lastRenderedPageBreak/>
        <w:t>При подборе форм, методов, способов реализации Программы для достижения  планиру</w:t>
      </w:r>
      <w:r w:rsidRPr="003406D0">
        <w:rPr>
          <w:rFonts w:ascii="Times New Roman" w:eastAsia="Times New Roman" w:hAnsi="Times New Roman"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sz w:val="24"/>
          <w:szCs w:val="24"/>
        </w:rPr>
        <w:t>мых результатов, описанных в Стандарте в форме целевых ориентиров и представленных в разд</w:t>
      </w:r>
      <w:r w:rsidRPr="003406D0">
        <w:rPr>
          <w:rFonts w:ascii="Times New Roman" w:eastAsia="Times New Roman" w:hAnsi="Times New Roman"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sz w:val="24"/>
          <w:szCs w:val="24"/>
        </w:rPr>
        <w:t>ле 1.2. Программы, и развития в пяти образовательных областях необходимо учитывать общие х</w:t>
      </w:r>
      <w:r w:rsidRPr="003406D0">
        <w:rPr>
          <w:rFonts w:ascii="Times New Roman" w:eastAsia="Times New Roman" w:hAnsi="Times New Roman"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sz w:val="24"/>
          <w:szCs w:val="24"/>
        </w:rPr>
        <w:t>рактеристики возрастного развития детей и задачи развития для каждого возрастного периода.</w:t>
      </w:r>
    </w:p>
    <w:p w:rsidR="0077428B" w:rsidRPr="003406D0" w:rsidRDefault="0077428B" w:rsidP="003406D0">
      <w:pPr>
        <w:pStyle w:val="New2"/>
        <w:spacing w:line="240" w:lineRule="auto"/>
        <w:ind w:left="0" w:firstLine="567"/>
        <w:contextualSpacing/>
        <w:rPr>
          <w:rStyle w:val="FontStyle36"/>
          <w:b w:val="0"/>
          <w:color w:val="auto"/>
          <w:sz w:val="24"/>
          <w:szCs w:val="24"/>
        </w:rPr>
      </w:pPr>
    </w:p>
    <w:p w:rsidR="0077428B" w:rsidRPr="003406D0" w:rsidRDefault="0077428B" w:rsidP="00125595">
      <w:pPr>
        <w:pStyle w:val="3New"/>
      </w:pPr>
      <w:bookmarkStart w:id="34" w:name="_Toc420598538"/>
      <w:bookmarkStart w:id="35" w:name="_Toc420597619"/>
      <w:bookmarkStart w:id="36" w:name="_Toc419228621"/>
      <w:bookmarkStart w:id="37" w:name="_Toc422496180"/>
      <w:r w:rsidRPr="003406D0">
        <w:t xml:space="preserve">2.2.1. </w:t>
      </w:r>
      <w:r w:rsidR="00D818E2" w:rsidRPr="003406D0">
        <w:t>Р</w:t>
      </w:r>
      <w:r w:rsidRPr="003406D0">
        <w:t>анний возраст</w:t>
      </w:r>
      <w:bookmarkEnd w:id="34"/>
      <w:bookmarkEnd w:id="35"/>
      <w:bookmarkEnd w:id="36"/>
      <w:bookmarkEnd w:id="37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 xml:space="preserve">Формирование базового доверия к миру, к людям, к себе – ключевая задача периода раннего развития ребенка в период раннего возраста.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Важнейшая задача взрослых – создать и поддерживать позитивные и надежные отношения, в рамках которых обеспечивается развитие надежной привязанности и базовое доверие к миру как основы здорового психичес</w:t>
      </w:r>
      <w:r w:rsidR="00D32066" w:rsidRPr="003406D0">
        <w:rPr>
          <w:rFonts w:ascii="Times New Roman" w:eastAsia="Times New Roman" w:hAnsi="Times New Roman"/>
          <w:sz w:val="24"/>
          <w:szCs w:val="24"/>
        </w:rPr>
        <w:t>кого и личностного развития (Б.</w:t>
      </w:r>
      <w:r w:rsidRPr="003406D0">
        <w:rPr>
          <w:rFonts w:ascii="Times New Roman" w:eastAsia="Times New Roman" w:hAnsi="Times New Roman"/>
          <w:sz w:val="24"/>
          <w:szCs w:val="24"/>
        </w:rPr>
        <w:t>Боулби, Э.</w:t>
      </w:r>
      <w:r w:rsidR="00D32066" w:rsidRPr="003406D0">
        <w:rPr>
          <w:rFonts w:ascii="Times New Roman" w:eastAsia="Times New Roman" w:hAnsi="Times New Roman"/>
          <w:sz w:val="24"/>
          <w:szCs w:val="24"/>
        </w:rPr>
        <w:t>Эриксон, М.И.Лисина, Д.Б. Эльконин, О.А.</w:t>
      </w:r>
      <w:r w:rsidRPr="003406D0">
        <w:rPr>
          <w:rFonts w:ascii="Times New Roman" w:eastAsia="Times New Roman" w:hAnsi="Times New Roman"/>
          <w:sz w:val="24"/>
          <w:szCs w:val="24"/>
        </w:rPr>
        <w:t>Карабанова и др.). При этом ключевую роль играет эмоционально насыщенное общение ребенка со взрослым (М.И. Лисина).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С возрастом число близких взрослых увеличивается. В этих отношениях ребенок находит безопасность и признание, и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Личностно-развивающее взаимодействие со взрослым предполагает индивидуальный подход к каждому ребенку: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</w:t>
      </w:r>
      <w:r w:rsidRPr="003406D0">
        <w:rPr>
          <w:rFonts w:ascii="Times New Roman" w:eastAsia="Times New Roman" w:hAnsi="Times New Roman"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sz w:val="24"/>
          <w:szCs w:val="24"/>
        </w:rPr>
        <w:t>бенка, его чувства, переживания, стремления, мотивы. Оно направлено на обеспечение полож</w:t>
      </w:r>
      <w:r w:rsidRPr="003406D0">
        <w:rPr>
          <w:rFonts w:ascii="Times New Roman" w:eastAsia="Times New Roman" w:hAnsi="Times New Roman"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sz w:val="24"/>
          <w:szCs w:val="24"/>
        </w:rPr>
        <w:t>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атмосфера доброжелательности и доверия между взрослыми и детьми, когда каждый ребенок и</w:t>
      </w:r>
      <w:r w:rsidRPr="003406D0">
        <w:rPr>
          <w:rFonts w:ascii="Times New Roman" w:eastAsia="Times New Roman" w:hAnsi="Times New Roman"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sz w:val="24"/>
          <w:szCs w:val="24"/>
        </w:rPr>
        <w:t>пытывает эмоциональный комфорт, имеет возможность свободно выражать свои желания и уд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влетворять потребности. Такое взаимодействие взрослых с ребенком является важнейшим факт</w:t>
      </w:r>
      <w:r w:rsidRPr="003406D0">
        <w:rPr>
          <w:rFonts w:ascii="Times New Roman" w:eastAsia="Times New Roman" w:hAnsi="Times New Roman"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sz w:val="24"/>
          <w:szCs w:val="24"/>
        </w:rPr>
        <w:t>ром развития эмоциональной, мотивационной, познавательной сфер ребенка, личности ребенка в целом.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sz w:val="24"/>
          <w:szCs w:val="24"/>
        </w:rPr>
        <w:t>Особое значение для данного возрастного периода имеет поддержка потребности в поиске, развитие предпосылок ориентировочно-исследовательской активности ребенка.</w:t>
      </w:r>
    </w:p>
    <w:p w:rsidR="0077428B" w:rsidRPr="003406D0" w:rsidRDefault="0077428B" w:rsidP="00125595">
      <w:pPr>
        <w:pStyle w:val="3New"/>
      </w:pPr>
      <w:bookmarkStart w:id="38" w:name="_Toc420598540"/>
      <w:bookmarkStart w:id="39" w:name="_Toc420597621"/>
      <w:bookmarkStart w:id="40" w:name="_Toc419228622"/>
      <w:bookmarkStart w:id="41" w:name="_Toc422496182"/>
      <w:r w:rsidRPr="003406D0">
        <w:t>Ранний возраст (1-3 года)</w:t>
      </w:r>
      <w:bookmarkEnd w:id="38"/>
      <w:bookmarkEnd w:id="39"/>
      <w:bookmarkEnd w:id="40"/>
      <w:bookmarkEnd w:id="41"/>
    </w:p>
    <w:p w:rsidR="0077428B" w:rsidRPr="003406D0" w:rsidRDefault="0077428B" w:rsidP="003406D0">
      <w:pPr>
        <w:pStyle w:val="5NEW"/>
        <w:spacing w:line="240" w:lineRule="auto"/>
      </w:pPr>
      <w:bookmarkStart w:id="42" w:name="_Toc420597622"/>
      <w:bookmarkStart w:id="43" w:name="_Toc419228623"/>
      <w:r w:rsidRPr="003406D0">
        <w:t>Социально-коммуникативное развитие</w:t>
      </w:r>
      <w:bookmarkEnd w:id="42"/>
      <w:bookmarkEnd w:id="43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 области социально-коммуникативного развития основными задачами образовательной д</w:t>
      </w:r>
      <w:r w:rsidRPr="003406D0">
        <w:t>е</w:t>
      </w:r>
      <w:r w:rsidRPr="003406D0">
        <w:t xml:space="preserve">ятельности являются создание условий для: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– дальнейшего развития общения ребенка со взрослыми;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– дальнейшего развития общения ребенка с другими детьми;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– дальнейшего развития игры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– дальнейшего развития навыков самообслуживания.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 сфере развития общения</w:t>
      </w:r>
      <w:r w:rsidR="00631530" w:rsidRPr="003406D0">
        <w:t xml:space="preserve"> </w:t>
      </w:r>
      <w:r w:rsidRPr="003406D0">
        <w:t>со взрослым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удовлетворяет потребность ребенка в общении и социальном взаимодействии, п</w:t>
      </w:r>
      <w:r w:rsidRPr="003406D0">
        <w:t>о</w:t>
      </w:r>
      <w:r w:rsidRPr="003406D0">
        <w:t>ощряя ребенка к активной речи. Взрослый не стремится искусственно ускорить процесс речевого развития. Он играет с ребенком, используя различные предметы, при этом активные действия р</w:t>
      </w:r>
      <w:r w:rsidRPr="003406D0">
        <w:t>е</w:t>
      </w:r>
      <w:r w:rsidRPr="003406D0">
        <w:t>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 в общении и предметно-манипулятивной активности, поощряет его действия.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Способствует развитию у ребенка позитивного представления о себе и положительного с</w:t>
      </w:r>
      <w:r w:rsidRPr="003406D0">
        <w:t>а</w:t>
      </w:r>
      <w:r w:rsidRPr="003406D0">
        <w:t>моощущения: подносит к зеркалу, обращая внимание ребенка на детали его внешнего облика, одежды; учитывает возможности ребенка, поощряет достижения ребенка, поддерживает иници</w:t>
      </w:r>
      <w:r w:rsidRPr="003406D0">
        <w:t>а</w:t>
      </w:r>
      <w:r w:rsidRPr="003406D0">
        <w:t>тивность и настойчивость в разных видах деятельности.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способствует развитию у ребенка интереса и доброжелательного отношения к др</w:t>
      </w:r>
      <w:r w:rsidRPr="003406D0">
        <w:t>у</w:t>
      </w:r>
      <w:r w:rsidRPr="003406D0">
        <w:t>гим детям: создает безопасное пространство для взаимодействия детей, насыщая его разнообра</w:t>
      </w:r>
      <w:r w:rsidRPr="003406D0">
        <w:t>з</w:t>
      </w:r>
      <w:r w:rsidRPr="003406D0">
        <w:t>ными предметами, наблюдает за активностью детей в этом пространстве, поощряет проявление интереса детей друг к другу и просоциальное поведение, называя детей по имени, комментируя (вербализируя) происходящее. Особое значение в этом возрасте приобретает вербализация ра</w:t>
      </w:r>
      <w:r w:rsidRPr="003406D0">
        <w:t>з</w:t>
      </w:r>
      <w:r w:rsidRPr="003406D0">
        <w:t xml:space="preserve">личных чувств детей, возникающих в процессе взаимодействия: радости, злости, огорчения, боли </w:t>
      </w:r>
      <w:r w:rsidRPr="003406D0">
        <w:lastRenderedPageBreak/>
        <w:t>и т. п., которые появляются в социальных ситуациях. Взрослый продолжает поддерживать стре</w:t>
      </w:r>
      <w:r w:rsidRPr="003406D0">
        <w:t>м</w:t>
      </w:r>
      <w:r w:rsidRPr="003406D0">
        <w:t>ление ребенка к самостоятельности в различных повседневных ситуациях и при овладении нав</w:t>
      </w:r>
      <w:r w:rsidRPr="003406D0">
        <w:t>ы</w:t>
      </w:r>
      <w:r w:rsidRPr="003406D0">
        <w:t xml:space="preserve">ками самообслуживания.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социальных отношений и общения со сверстниками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наблюдает за спонтанно складывающимся взаимодействием детей между собой в различных игровых и/или повседневных ситуациях; в случае возникающих между детьми ко</w:t>
      </w:r>
      <w:r w:rsidRPr="003406D0">
        <w:t>н</w:t>
      </w:r>
      <w:r w:rsidRPr="003406D0">
        <w:t xml:space="preserve">фликтов не спешит вмешиваться; обращает внимание детей на чувства, которые появляются у них в процессе социального взаимодействия; утешает детей в случае обиды и обращает внимание на то, что определенные действия могут вызывать обиду.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 ситуациях, вызывающих позитивные чувства, взрослый комментирует их, обращая вним</w:t>
      </w:r>
      <w:r w:rsidRPr="003406D0">
        <w:t>а</w:t>
      </w:r>
      <w:r w:rsidRPr="003406D0">
        <w:t>ние детей на то, что определенные ситуации и действия вызывают положительные чувства уд</w:t>
      </w:r>
      <w:r w:rsidRPr="003406D0">
        <w:t>о</w:t>
      </w:r>
      <w:r w:rsidRPr="003406D0">
        <w:t>вольствия, радости, благодарности и т. п. Благодаря этому дети учатся понимать собственные де</w:t>
      </w:r>
      <w:r w:rsidRPr="003406D0">
        <w:t>й</w:t>
      </w:r>
      <w:r w:rsidRPr="003406D0">
        <w:t>ствия и действия других людей в плане их влияния на других, овладевая таким образом социал</w:t>
      </w:r>
      <w:r w:rsidRPr="003406D0">
        <w:t>ь</w:t>
      </w:r>
      <w:r w:rsidRPr="003406D0">
        <w:t>ными компетентностями.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игры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помешать в кастрюльке «еду»), использовать предметы-заместители, поддерживает попы</w:t>
      </w:r>
      <w:r w:rsidRPr="003406D0">
        <w:t>т</w:t>
      </w:r>
      <w:r w:rsidRPr="003406D0">
        <w:t>ки ребенка играть в роли (мамы, дочки, врача и др.), организуют несложные сюжетные игры с н</w:t>
      </w:r>
      <w:r w:rsidRPr="003406D0">
        <w:t>е</w:t>
      </w:r>
      <w:r w:rsidRPr="003406D0">
        <w:t>сколькими детьми.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социального и эмоционального развития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грамотно проводит адаптацию ребенка к Организации, учитывая привязанность детей к близким, привлекает родителей (законных представителей) или родных для участия и с</w:t>
      </w:r>
      <w:r w:rsidRPr="003406D0">
        <w:t>о</w:t>
      </w:r>
      <w:r w:rsidRPr="003406D0">
        <w:t>действия в период адаптации. Взрослый, первоначально в присутствии родителей (законных пре</w:t>
      </w:r>
      <w:r w:rsidRPr="003406D0">
        <w:t>д</w:t>
      </w:r>
      <w:r w:rsidRPr="003406D0">
        <w:t>ставителей)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</w:t>
      </w:r>
      <w:r w:rsidRPr="003406D0">
        <w:t>о</w:t>
      </w:r>
      <w:r w:rsidRPr="003406D0">
        <w:t xml:space="preserve">янный контакт с родителями (законными представителями); предоставляет возможность ребенку постепенно, в собственном темпе осваивать пространство и режим Организации, не предъявляя ребенку излишних требований.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Ребенок знакомится с другими детьми. Взрослый же при необходимости оказывает ему в этом поддержку, представляя нового ребенка другим детям, называя ребенка по имени, усаживая его на первых порах рядом с собой.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Также в случае необходимости взрослый помогает ребенку найти себе занятия, знакомя его с пространством Организации, имеющимися в нем предметами и материалами. Взрослый подде</w:t>
      </w:r>
      <w:r w:rsidRPr="003406D0">
        <w:t>р</w:t>
      </w:r>
      <w:r w:rsidRPr="003406D0">
        <w:t>живает стремление детей к самостоятельности в самообслуживании (дает возможность самим од</w:t>
      </w:r>
      <w:r w:rsidRPr="003406D0">
        <w:t>е</w:t>
      </w:r>
      <w:r w:rsidRPr="003406D0">
        <w:t>ваться, умываться и пр., помогает им), поощряет участие детей в повседневных бытовых занятиях; приучает к опрятности, знакомит с правилами этикета.</w:t>
      </w:r>
    </w:p>
    <w:p w:rsidR="0077428B" w:rsidRPr="003406D0" w:rsidRDefault="0077428B" w:rsidP="003406D0">
      <w:pPr>
        <w:pStyle w:val="5NEW"/>
        <w:spacing w:line="240" w:lineRule="auto"/>
      </w:pPr>
      <w:bookmarkStart w:id="44" w:name="_Toc420597623"/>
      <w:r w:rsidRPr="003406D0">
        <w:t>Познавательное развитие</w:t>
      </w:r>
      <w:bookmarkEnd w:id="44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В сфере познавательного развития основными </w:t>
      </w:r>
      <w:r w:rsidRPr="003406D0">
        <w:rPr>
          <w:i/>
        </w:rPr>
        <w:t>задачами образовательной деятельности</w:t>
      </w:r>
      <w:r w:rsidRPr="003406D0">
        <w:t xml:space="preserve"> я</w:t>
      </w:r>
      <w:r w:rsidRPr="003406D0">
        <w:t>в</w:t>
      </w:r>
      <w:r w:rsidRPr="003406D0">
        <w:t>ляются создание условий для: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b/>
        </w:rPr>
        <w:t xml:space="preserve">– </w:t>
      </w:r>
      <w:r w:rsidRPr="003406D0">
        <w:t>ознакомления детей с явлениями и предметами окружающего мира, овладения предметн</w:t>
      </w:r>
      <w:r w:rsidRPr="003406D0">
        <w:t>ы</w:t>
      </w:r>
      <w:r w:rsidRPr="003406D0">
        <w:t>ми действиями;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 xml:space="preserve">развития познавательно-исследовательской активности и познавательных способностей.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ознакомления с окружающим миром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знакомит детей с назначением и свойствами окружающих предметов и явлений в группе, на прогулке, в ходе игр и занятий; помогает освоить действия с игрушками-орудиями (с</w:t>
      </w:r>
      <w:r w:rsidRPr="003406D0">
        <w:t>о</w:t>
      </w:r>
      <w:r w:rsidRPr="003406D0">
        <w:t xml:space="preserve">вочком, лопаткой и пр.).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развития познавательно-исследовательской активности и познавательных спосо</w:t>
      </w:r>
      <w:r w:rsidRPr="003406D0">
        <w:rPr>
          <w:i/>
        </w:rPr>
        <w:t>б</w:t>
      </w:r>
      <w:r w:rsidRPr="003406D0">
        <w:rPr>
          <w:i/>
        </w:rPr>
        <w:t>ностей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поощряет любознательность и исследовательскую деятельность детей, создавая для этого насыщенную предметно-развивающую среду, наполняя ее соответствующими предм</w:t>
      </w:r>
      <w:r w:rsidRPr="003406D0">
        <w:t>е</w:t>
      </w:r>
      <w:r w:rsidRPr="003406D0">
        <w:t>тами. Для этого можно использовать предметы быта – кастрюли, кружки, корзинки, пластмасс</w:t>
      </w:r>
      <w:r w:rsidRPr="003406D0">
        <w:t>о</w:t>
      </w:r>
      <w:r w:rsidRPr="003406D0">
        <w:t>вые банки, бутылки,  а также грецкие орехи, каштаны, песок и воду. Взрослый с вниманием отн</w:t>
      </w:r>
      <w:r w:rsidRPr="003406D0">
        <w:t>о</w:t>
      </w:r>
      <w:r w:rsidRPr="003406D0">
        <w:t xml:space="preserve">сится к проявлению интереса детей к окружающему природному миру, к детским вопросам, не спешит давать готовые ответы, разделяя удивление и детский интерес. </w:t>
      </w:r>
    </w:p>
    <w:p w:rsidR="0077428B" w:rsidRPr="003406D0" w:rsidRDefault="0077428B" w:rsidP="003406D0">
      <w:pPr>
        <w:pStyle w:val="5NEW"/>
        <w:spacing w:line="240" w:lineRule="auto"/>
      </w:pPr>
      <w:bookmarkStart w:id="45" w:name="_Toc420597624"/>
      <w:bookmarkStart w:id="46" w:name="_Toc419228624"/>
      <w:r w:rsidRPr="003406D0">
        <w:lastRenderedPageBreak/>
        <w:t>Речевое развитие</w:t>
      </w:r>
      <w:bookmarkEnd w:id="45"/>
      <w:bookmarkEnd w:id="46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В области речевого развития основными </w:t>
      </w:r>
      <w:r w:rsidRPr="003406D0">
        <w:rPr>
          <w:b/>
          <w:i/>
        </w:rPr>
        <w:t>задачами образовательной деятельности</w:t>
      </w:r>
      <w:r w:rsidRPr="003406D0">
        <w:t xml:space="preserve"> явл</w:t>
      </w:r>
      <w:r w:rsidRPr="003406D0">
        <w:t>я</w:t>
      </w:r>
      <w:r w:rsidRPr="003406D0">
        <w:t xml:space="preserve">ются создание условий для: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речи у детей в повседневной жизни;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разных сторон речи в специально организованных играх и занятиях.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речи в повседневной жизни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внимательно относятся к выражению детьми своих желаний, чувств, интересов, вопросов, терпеливо выслушивают детей, стремятся понять, что ребенок хочет сказать, поддерж</w:t>
      </w:r>
      <w:r w:rsidRPr="003406D0">
        <w:t>и</w:t>
      </w:r>
      <w:r w:rsidRPr="003406D0">
        <w:t>вая тем самым активную речь детей. Взрослый не указывает на речевые ошибки ребенка, но п</w:t>
      </w:r>
      <w:r w:rsidRPr="003406D0">
        <w:t>о</w:t>
      </w:r>
      <w:r w:rsidRPr="003406D0">
        <w:t xml:space="preserve">вторяет за ним слова правильно.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Взрослый использует различные ситуации для диалога с детьми, а также создает условия для развития общения детей между собой. Он задает открытые вопросы, побуждающие детей к акти</w:t>
      </w:r>
      <w:r w:rsidRPr="003406D0">
        <w:t>в</w:t>
      </w:r>
      <w:r w:rsidRPr="003406D0">
        <w:t>ной речи; комментирует события и ситуации их повседневной жизни; говорит с ребенком о его опыте, событиях из жизни, его интересах; инициирует обмен мнениями и информацией между детьми.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i/>
        </w:rPr>
      </w:pPr>
      <w:r w:rsidRPr="003406D0">
        <w:rPr>
          <w:i/>
        </w:rPr>
        <w:t>В сфере развития разных сторон речи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читают детям книги, вместе рассматривают картинки, объясняют, что на них изо</w:t>
      </w:r>
      <w:r w:rsidRPr="003406D0">
        <w:t>б</w:t>
      </w:r>
      <w:r w:rsidRPr="003406D0">
        <w:t>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запаса, развитие грамматического и интонационного строя речи, на развитие планирующей и регулирующей фун</w:t>
      </w:r>
      <w:r w:rsidRPr="003406D0">
        <w:t>к</w:t>
      </w:r>
      <w:r w:rsidRPr="003406D0">
        <w:t>ций речи.</w:t>
      </w:r>
    </w:p>
    <w:p w:rsidR="0077428B" w:rsidRPr="003406D0" w:rsidRDefault="0077428B" w:rsidP="00125595">
      <w:pPr>
        <w:pStyle w:val="a5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7428B" w:rsidRPr="003406D0" w:rsidRDefault="0077428B" w:rsidP="003406D0">
      <w:pPr>
        <w:pStyle w:val="5NEW"/>
        <w:spacing w:line="240" w:lineRule="auto"/>
      </w:pPr>
      <w:bookmarkStart w:id="47" w:name="_Toc420597625"/>
      <w:bookmarkStart w:id="48" w:name="_Toc419228625"/>
      <w:r w:rsidRPr="003406D0">
        <w:t>Художественно-эстетическое развитие</w:t>
      </w:r>
      <w:bookmarkEnd w:id="47"/>
      <w:bookmarkEnd w:id="48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В области художественно-эстетического развития основными </w:t>
      </w:r>
      <w:r w:rsidRPr="003406D0">
        <w:rPr>
          <w:b/>
          <w:i/>
        </w:rPr>
        <w:t>задачами образовательной деятельности</w:t>
      </w:r>
      <w:r w:rsidRPr="003406D0">
        <w:t xml:space="preserve"> являются создание условий для: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у детей эстетического отношения к окружающему миру;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приобщения к изобразительным видам деятельности;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приобщения к музыкальной культуре;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приобщения к театрализованной деятельности.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у детей эстетического отношения к окружающему миру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привлекают внимание детей к красивым вещам, красоте природы, произведениям искусства, вовлекают их в процесс сопереживания по поводу воспринятого, поддерживают выр</w:t>
      </w:r>
      <w:r w:rsidRPr="003406D0">
        <w:t>а</w:t>
      </w:r>
      <w:r w:rsidRPr="003406D0">
        <w:t xml:space="preserve">жение эстетических переживаний ребенка.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приобщения к изобразительным видам деятельности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предоставляют детям широкие возможности для экспериментирования с матери</w:t>
      </w:r>
      <w:r w:rsidRPr="003406D0">
        <w:t>а</w:t>
      </w:r>
      <w:r w:rsidRPr="003406D0">
        <w:t>лами – красками, карандашами, мелками, пластилином, глиной, бумагой и др.; знакомят с разн</w:t>
      </w:r>
      <w:r w:rsidRPr="003406D0">
        <w:t>о</w:t>
      </w:r>
      <w:r w:rsidRPr="003406D0">
        <w:t>образными простыми приемами изобразительной деятельности; поощряют воображение и творч</w:t>
      </w:r>
      <w:r w:rsidRPr="003406D0">
        <w:t>е</w:t>
      </w:r>
      <w:r w:rsidRPr="003406D0">
        <w:t>ство детей.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приобщения к музыкальной культуре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</w:t>
      </w:r>
      <w:r w:rsidRPr="003406D0">
        <w:t>г</w:t>
      </w:r>
      <w:r w:rsidRPr="003406D0">
        <w:t>менты музыкальных произведений, звучание различных, в том числе детских музыкальных и</w:t>
      </w:r>
      <w:r w:rsidRPr="003406D0">
        <w:t>н</w:t>
      </w:r>
      <w:r w:rsidRPr="003406D0">
        <w:t>струментов, экспериментировать с инструментами и звучащими предметами. Поют вместе с дет</w:t>
      </w:r>
      <w:r w:rsidRPr="003406D0">
        <w:t>ь</w:t>
      </w:r>
      <w:r w:rsidRPr="003406D0">
        <w:t>ми песни, побуждают ритмично двигаться под музыку; поощряют проявления эмоционального отклика ребенка на музыку.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приобщения детей к театрализованной деятельности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знакомят детей с театрализованными действиями в ходе разнообразных игр, и</w:t>
      </w:r>
      <w:r w:rsidRPr="003406D0">
        <w:t>н</w:t>
      </w:r>
      <w:r w:rsidRPr="003406D0">
        <w:t>сценируют знакомые детям сказки, стихи, организуют просмотры театрализованных представл</w:t>
      </w:r>
      <w:r w:rsidRPr="003406D0">
        <w:t>е</w:t>
      </w:r>
      <w:r w:rsidRPr="003406D0">
        <w:t>ний. Побуждают детей принимать посильное участие в инсценировках, беседуют с ними по пов</w:t>
      </w:r>
      <w:r w:rsidRPr="003406D0">
        <w:t>о</w:t>
      </w:r>
      <w:r w:rsidRPr="003406D0">
        <w:t>ду увиденного.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77428B" w:rsidRPr="003406D0" w:rsidRDefault="0077428B" w:rsidP="003406D0">
      <w:pPr>
        <w:pStyle w:val="5NEW"/>
        <w:spacing w:line="240" w:lineRule="auto"/>
      </w:pPr>
      <w:bookmarkStart w:id="49" w:name="_Toc420597626"/>
      <w:bookmarkStart w:id="50" w:name="_Toc419228626"/>
      <w:r w:rsidRPr="003406D0">
        <w:t>Физическое развитие</w:t>
      </w:r>
      <w:bookmarkEnd w:id="49"/>
      <w:bookmarkEnd w:id="50"/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 xml:space="preserve">В области физического развития основными </w:t>
      </w:r>
      <w:r w:rsidRPr="003406D0">
        <w:rPr>
          <w:b/>
          <w:i/>
        </w:rPr>
        <w:t>задачами образовательной деятельности</w:t>
      </w:r>
      <w:r w:rsidRPr="003406D0">
        <w:t xml:space="preserve"> я</w:t>
      </w:r>
      <w:r w:rsidRPr="003406D0">
        <w:t>в</w:t>
      </w:r>
      <w:r w:rsidRPr="003406D0">
        <w:t xml:space="preserve">ляются создание условий для: 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укрепления здоровья детей, становления ценностей здорового образа жизни;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lastRenderedPageBreak/>
        <w:t>– развития различных видов двигательной активности;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формирования навыков безопасного поведения.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укрепления здоровья детей, становления ценностей здорового образа жизни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организуют правильный режим дня, приучают детей к соблюдению правил личной гигиены, в доступной форме объясняют, что полезно и что вредно для здоровья.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развития различных видов двигательной активности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организую пространственную среду с соответствующим оборудованием – как внутри помещений Организации, так и на внешней ее территории (горки, качели и т. п.) для уд</w:t>
      </w:r>
      <w:r w:rsidRPr="003406D0">
        <w:t>о</w:t>
      </w:r>
      <w:r w:rsidRPr="003406D0">
        <w:t>влетворения естественной потребности детей в движении, для развития ловкости, силы, координ</w:t>
      </w:r>
      <w:r w:rsidRPr="003406D0">
        <w:t>а</w:t>
      </w:r>
      <w:r w:rsidRPr="003406D0">
        <w:t>ции и т. п. Проводят подвижные игры, способствуя получению детьми радости от двигательной активности, развитию ловкости, координации движений, правильной осанки. Вовлекают детей в игры с предметами, стимулирующие развитие мелкой моторики.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формирования навыков безопасного поведения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создают в Организации безопасную среду, а также предостерегают детей от п</w:t>
      </w:r>
      <w:r w:rsidRPr="003406D0">
        <w:t>о</w:t>
      </w:r>
      <w:r w:rsidRPr="003406D0">
        <w:t>ступков, угрожающих их жизни и здоровью. Требования безопасности не должны реализовыват</w:t>
      </w:r>
      <w:r w:rsidRPr="003406D0">
        <w:t>ь</w:t>
      </w:r>
      <w:r w:rsidRPr="003406D0">
        <w:t>ся за счет подавления детской активности и препятствования деятельному исследованию мира.</w:t>
      </w:r>
    </w:p>
    <w:p w:rsidR="00125595" w:rsidRDefault="00125595" w:rsidP="00125595">
      <w:pPr>
        <w:pStyle w:val="3New"/>
      </w:pPr>
      <w:bookmarkStart w:id="51" w:name="_Toc420598541"/>
      <w:bookmarkStart w:id="52" w:name="_Toc420597627"/>
      <w:bookmarkStart w:id="53" w:name="_Toc419228627"/>
      <w:bookmarkStart w:id="54" w:name="_Toc422496183"/>
    </w:p>
    <w:p w:rsidR="0077428B" w:rsidRPr="003406D0" w:rsidRDefault="0077428B" w:rsidP="00125595">
      <w:pPr>
        <w:pStyle w:val="3New"/>
      </w:pPr>
      <w:r w:rsidRPr="003406D0">
        <w:t>2.2.2. Дошкольный возраст</w:t>
      </w:r>
      <w:bookmarkEnd w:id="51"/>
      <w:bookmarkEnd w:id="52"/>
      <w:bookmarkEnd w:id="53"/>
      <w:bookmarkEnd w:id="54"/>
    </w:p>
    <w:p w:rsidR="0077428B" w:rsidRPr="003406D0" w:rsidRDefault="0077428B" w:rsidP="00125595">
      <w:pPr>
        <w:pStyle w:val="3New"/>
      </w:pPr>
      <w:bookmarkStart w:id="55" w:name="_Toc420598542"/>
      <w:bookmarkStart w:id="56" w:name="_Toc420597628"/>
      <w:bookmarkStart w:id="57" w:name="_Toc419228628"/>
      <w:bookmarkStart w:id="58" w:name="_Toc422496184"/>
      <w:r w:rsidRPr="003406D0">
        <w:t>Социально-коммуникативное развитие</w:t>
      </w:r>
      <w:bookmarkEnd w:id="55"/>
      <w:bookmarkEnd w:id="56"/>
      <w:bookmarkEnd w:id="57"/>
      <w:bookmarkEnd w:id="58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области социально-коммуникативного развития ребенка в условиях информационной с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циализации основными </w:t>
      </w:r>
      <w:r w:rsidRPr="003406D0">
        <w:rPr>
          <w:rFonts w:ascii="Times New Roman" w:hAnsi="Times New Roman"/>
          <w:b/>
          <w:i/>
          <w:sz w:val="24"/>
          <w:szCs w:val="24"/>
        </w:rPr>
        <w:t>задачами</w:t>
      </w:r>
      <w:r w:rsidRPr="003406D0">
        <w:rPr>
          <w:rFonts w:ascii="Times New Roman" w:hAnsi="Times New Roman"/>
          <w:sz w:val="24"/>
          <w:szCs w:val="24"/>
        </w:rPr>
        <w:t xml:space="preserve"> образовательной деятельности являются создание условий для: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положительного отношения ребенка к себе и другим людям;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– развития игровой деятельности;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компетентности в виртуальном поиске.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</w:t>
      </w:r>
      <w:r w:rsidRPr="003406D0">
        <w:rPr>
          <w:rFonts w:ascii="Times New Roman" w:hAnsi="Times New Roman"/>
          <w:sz w:val="24"/>
          <w:szCs w:val="24"/>
        </w:rPr>
        <w:t>ч</w:t>
      </w:r>
      <w:r w:rsidRPr="003406D0">
        <w:rPr>
          <w:rFonts w:ascii="Times New Roman" w:hAnsi="Times New Roman"/>
          <w:sz w:val="24"/>
          <w:szCs w:val="24"/>
        </w:rPr>
        <w:t>ные вещи, по собственному усмотрению использовать личное время).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</w:t>
      </w:r>
      <w:r w:rsidRPr="003406D0">
        <w:t>б</w:t>
      </w:r>
      <w:r w:rsidRPr="003406D0">
        <w:t>ственного достоинства других людей, их мнениям, желаниям, взглядам.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развития коммуникативной и социальной компетентности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У детей с самого раннего возраста возникает потребность в общении и социальных конта</w:t>
      </w:r>
      <w:r w:rsidRPr="003406D0">
        <w:t>к</w:t>
      </w:r>
      <w:r w:rsidRPr="003406D0">
        <w:t>тах. Первый социальный опыт дети приобретают в семье, в повседневной жизни, принимая уч</w:t>
      </w:r>
      <w:r w:rsidRPr="003406D0">
        <w:t>а</w:t>
      </w:r>
      <w:r w:rsidRPr="003406D0">
        <w:t>стие в различных семейных событиях. Уклад жизни и ценности семьи оказывают влияние на с</w:t>
      </w:r>
      <w:r w:rsidRPr="003406D0">
        <w:t>о</w:t>
      </w:r>
      <w:r w:rsidRPr="003406D0">
        <w:t xml:space="preserve">циально-коммуникативное развитие детей.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создают в Организации различные возможности для приобщения детей к ценн</w:t>
      </w:r>
      <w:r w:rsidRPr="003406D0">
        <w:t>о</w:t>
      </w:r>
      <w:r w:rsidRPr="003406D0">
        <w:t>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</w:t>
      </w:r>
      <w:r w:rsidRPr="003406D0">
        <w:t>з</w:t>
      </w:r>
      <w:r w:rsidRPr="003406D0">
        <w:t>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</w:t>
      </w:r>
      <w:r w:rsidRPr="003406D0">
        <w:t>о</w:t>
      </w:r>
      <w:r w:rsidRPr="003406D0">
        <w:t>гают детям распознавать эмоциональные переживания и состояния</w:t>
      </w:r>
      <w:r w:rsidR="00EF60E8" w:rsidRPr="003406D0">
        <w:t xml:space="preserve"> </w:t>
      </w:r>
      <w:r w:rsidRPr="003406D0">
        <w:t>окружающих, выражать со</w:t>
      </w:r>
      <w:r w:rsidRPr="003406D0">
        <w:t>б</w:t>
      </w:r>
      <w:r w:rsidRPr="003406D0">
        <w:t>ственные переживания. Способствуют формированию у детей представлений о добре и зле, о</w:t>
      </w:r>
      <w:r w:rsidRPr="003406D0">
        <w:t>б</w:t>
      </w:r>
      <w:r w:rsidRPr="003406D0">
        <w:t>суждая с ними различные ситуации из жизни, из рассказов, сказок, обращая внимание на проявл</w:t>
      </w:r>
      <w:r w:rsidRPr="003406D0">
        <w:t>е</w:t>
      </w:r>
      <w:r w:rsidRPr="003406D0">
        <w:t>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</w:t>
      </w:r>
      <w:r w:rsidRPr="003406D0">
        <w:t>ж</w:t>
      </w:r>
      <w:r w:rsidRPr="003406D0">
        <w:lastRenderedPageBreak/>
        <w:t>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</w:t>
      </w:r>
      <w:r w:rsidRPr="003406D0">
        <w:t>з</w:t>
      </w:r>
      <w:r w:rsidRPr="003406D0">
        <w:t xml:space="preserve">вивают готовность принятия на себя ответственности в соответствии с уровнем развития. 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</w:t>
      </w:r>
      <w:r w:rsidRPr="003406D0">
        <w:t>ы</w:t>
      </w:r>
      <w:r w:rsidRPr="003406D0">
        <w:t>бора содержания и способов своей деятельности помогает детям со временем приобрести спосо</w:t>
      </w:r>
      <w:r w:rsidRPr="003406D0">
        <w:t>б</w:t>
      </w:r>
      <w:r w:rsidRPr="003406D0">
        <w:t>ность и готовность к самостоятельности и участию в жизни общества, что характеризует взросл</w:t>
      </w:r>
      <w:r w:rsidRPr="003406D0">
        <w:t>о</w:t>
      </w:r>
      <w:r w:rsidRPr="003406D0">
        <w:t>го человека современного общества, осознающего ответственность за себя и сообщество.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способствуют развитию у детей социальных навыков: при возникновении ко</w:t>
      </w:r>
      <w:r w:rsidRPr="003406D0">
        <w:t>н</w:t>
      </w:r>
      <w:r w:rsidRPr="003406D0">
        <w:t>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</w:t>
      </w:r>
      <w:r w:rsidRPr="003406D0">
        <w:t>и</w:t>
      </w:r>
      <w:r w:rsidRPr="003406D0">
        <w:t>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</w:t>
      </w:r>
      <w:r w:rsidR="00EF60E8" w:rsidRPr="003406D0">
        <w:t xml:space="preserve"> </w:t>
      </w:r>
      <w:r w:rsidRPr="003406D0">
        <w:t>дома, на улице. Создают условия для развития бережного, ответственного отношения ребенка к окружающей природе, рукотворн</w:t>
      </w:r>
      <w:r w:rsidRPr="003406D0">
        <w:t>о</w:t>
      </w:r>
      <w:r w:rsidRPr="003406D0">
        <w:t>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rPr>
          <w:i/>
        </w:rPr>
        <w:t>В сфере развития игровой деятельности</w:t>
      </w:r>
    </w:p>
    <w:p w:rsidR="0077428B" w:rsidRPr="003406D0" w:rsidRDefault="0077428B" w:rsidP="003406D0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3406D0"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</w:t>
      </w:r>
      <w:r w:rsidRPr="003406D0">
        <w:t>р</w:t>
      </w:r>
      <w:r w:rsidRPr="003406D0">
        <w:t>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77428B" w:rsidRPr="003406D0" w:rsidRDefault="0077428B" w:rsidP="003406D0">
      <w:pPr>
        <w:pStyle w:val="12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428B" w:rsidRPr="003406D0" w:rsidRDefault="0077428B" w:rsidP="00125595">
      <w:pPr>
        <w:pStyle w:val="3New"/>
      </w:pPr>
      <w:bookmarkStart w:id="59" w:name="_Toc420598543"/>
      <w:bookmarkStart w:id="60" w:name="_Toc420597629"/>
      <w:bookmarkStart w:id="61" w:name="_Toc419228629"/>
      <w:bookmarkStart w:id="62" w:name="_Toc422496185"/>
      <w:r w:rsidRPr="003406D0">
        <w:t>Познавательное развитие</w:t>
      </w:r>
      <w:bookmarkEnd w:id="59"/>
      <w:bookmarkEnd w:id="60"/>
      <w:bookmarkEnd w:id="61"/>
      <w:bookmarkEnd w:id="62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 области познавательного развития ребенка основными </w:t>
      </w:r>
      <w:r w:rsidRPr="003406D0">
        <w:rPr>
          <w:rFonts w:ascii="Times New Roman" w:hAnsi="Times New Roman"/>
          <w:b/>
          <w:i/>
          <w:sz w:val="24"/>
          <w:szCs w:val="24"/>
        </w:rPr>
        <w:t>задачами образовательной де</w:t>
      </w:r>
      <w:r w:rsidRPr="003406D0">
        <w:rPr>
          <w:rFonts w:ascii="Times New Roman" w:hAnsi="Times New Roman"/>
          <w:b/>
          <w:i/>
          <w:sz w:val="24"/>
          <w:szCs w:val="24"/>
        </w:rPr>
        <w:t>я</w:t>
      </w:r>
      <w:r w:rsidRPr="003406D0">
        <w:rPr>
          <w:rFonts w:ascii="Times New Roman" w:hAnsi="Times New Roman"/>
          <w:b/>
          <w:i/>
          <w:sz w:val="24"/>
          <w:szCs w:val="24"/>
        </w:rPr>
        <w:t>тельности</w:t>
      </w:r>
      <w:r w:rsidRPr="003406D0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любознательности, познавательной активности, познавательных способностей д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тей;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– развития представлений в разных сферах знаний об окружающей действительности, в том числе о виртуальной среде, о возможностях и рисках Интернета.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развития любознательности, познавательной активности, познавательных сп</w:t>
      </w:r>
      <w:r w:rsidRPr="003406D0">
        <w:rPr>
          <w:rFonts w:ascii="Times New Roman" w:hAnsi="Times New Roman"/>
          <w:i/>
          <w:sz w:val="24"/>
          <w:szCs w:val="24"/>
        </w:rPr>
        <w:t>о</w:t>
      </w:r>
      <w:r w:rsidRPr="003406D0">
        <w:rPr>
          <w:rFonts w:ascii="Times New Roman" w:hAnsi="Times New Roman"/>
          <w:i/>
          <w:sz w:val="24"/>
          <w:szCs w:val="24"/>
        </w:rPr>
        <w:t>собностей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создают насыщенную предметно-пространственную среду, стимулирующую п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сылками для того, чтобы открывать явления из естественнонаучной области, устанавливая и п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нимая простые причинные взаимосвязи «если… то…».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Уже в своей повседневной жизни ребенок приобретает многообразный опыт соприкоснов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ния с объектами природы – воздухом, водой, огнем, землей (почвой), светом, различными объе</w:t>
      </w:r>
      <w:r w:rsidRPr="003406D0">
        <w:rPr>
          <w:rFonts w:ascii="Times New Roman" w:hAnsi="Times New Roman"/>
          <w:sz w:val="24"/>
          <w:szCs w:val="24"/>
        </w:rPr>
        <w:t>к</w:t>
      </w:r>
      <w:r w:rsidRPr="003406D0">
        <w:rPr>
          <w:rFonts w:ascii="Times New Roman" w:hAnsi="Times New Roman"/>
          <w:sz w:val="24"/>
          <w:szCs w:val="24"/>
        </w:rPr>
        <w:t>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 xml:space="preserve">сущих этой сфере.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ная перспектива дальнейшего изучения природы, мотивация расширять и углублять свои знания.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Помимо поддержки исследовательской активности, взрослый организует познавательные и</w:t>
      </w:r>
      <w:r w:rsidRPr="003406D0">
        <w:rPr>
          <w:rFonts w:ascii="Times New Roman" w:hAnsi="Times New Roman"/>
          <w:sz w:val="24"/>
          <w:szCs w:val="24"/>
        </w:rPr>
        <w:t>г</w:t>
      </w:r>
      <w:r w:rsidRPr="003406D0">
        <w:rPr>
          <w:rFonts w:ascii="Times New Roman" w:hAnsi="Times New Roman"/>
          <w:sz w:val="24"/>
          <w:szCs w:val="24"/>
        </w:rPr>
        <w:t>ры, поощряет интерес детей к различным развивающим играм и занятиям, например лото, ша</w:t>
      </w:r>
      <w:r w:rsidRPr="003406D0">
        <w:rPr>
          <w:rFonts w:ascii="Times New Roman" w:hAnsi="Times New Roman"/>
          <w:sz w:val="24"/>
          <w:szCs w:val="24"/>
        </w:rPr>
        <w:t>ш</w:t>
      </w:r>
      <w:r w:rsidRPr="003406D0">
        <w:rPr>
          <w:rFonts w:ascii="Times New Roman" w:hAnsi="Times New Roman"/>
          <w:sz w:val="24"/>
          <w:szCs w:val="24"/>
        </w:rPr>
        <w:t>кам, шахматам, конструированию и пр.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lastRenderedPageBreak/>
        <w:t>В сфере развития представлений в разных сферах знаний об окружающей действительн</w:t>
      </w:r>
      <w:r w:rsidRPr="003406D0">
        <w:rPr>
          <w:rFonts w:ascii="Times New Roman" w:hAnsi="Times New Roman"/>
          <w:i/>
          <w:sz w:val="24"/>
          <w:szCs w:val="24"/>
        </w:rPr>
        <w:t>о</w:t>
      </w:r>
      <w:r w:rsidRPr="003406D0">
        <w:rPr>
          <w:rFonts w:ascii="Times New Roman" w:hAnsi="Times New Roman"/>
          <w:i/>
          <w:sz w:val="24"/>
          <w:szCs w:val="24"/>
        </w:rPr>
        <w:t>сти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мах. Побуждают детей задавать вопросы, рассуждать, строить гипотезы относительно наблюда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мых явлений, событий.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вилами безопасности, с различными профессиями людей.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63" w:name="_Toc419228631"/>
      <w:r w:rsidRPr="003406D0">
        <w:rPr>
          <w:rFonts w:ascii="Times New Roman" w:hAnsi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вают игровые (ролевые) действия, при необходимости предлагают варианты развертывания сюж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тов, в том числе связанных с историей и культурой, а также с правилами поведения и ролями л</w:t>
      </w:r>
      <w:r w:rsidRPr="003406D0">
        <w:rPr>
          <w:rFonts w:ascii="Times New Roman" w:hAnsi="Times New Roman"/>
          <w:sz w:val="24"/>
          <w:szCs w:val="24"/>
        </w:rPr>
        <w:t>ю</w:t>
      </w:r>
      <w:r w:rsidRPr="003406D0">
        <w:rPr>
          <w:rFonts w:ascii="Times New Roman" w:hAnsi="Times New Roman"/>
          <w:sz w:val="24"/>
          <w:szCs w:val="24"/>
        </w:rPr>
        <w:t>дей в социуме.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Благодаря освоению математического содержания окружающего мира в дошкольном во</w:t>
      </w:r>
      <w:r w:rsidRPr="003406D0">
        <w:rPr>
          <w:rFonts w:ascii="Times New Roman" w:hAnsi="Times New Roman"/>
          <w:sz w:val="24"/>
          <w:szCs w:val="24"/>
        </w:rPr>
        <w:t>з</w:t>
      </w:r>
      <w:r w:rsidRPr="003406D0">
        <w:rPr>
          <w:rFonts w:ascii="Times New Roman" w:hAnsi="Times New Roman"/>
          <w:sz w:val="24"/>
          <w:szCs w:val="24"/>
        </w:rPr>
        <w:t>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ского содержания на ранних ступенях образования сопровождалось позитивными эмоциями – 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 xml:space="preserve">достью и удовольствием.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Предлагая детям математическое содержание, нужно также иметь в виду, что их индивид</w:t>
      </w:r>
      <w:r w:rsidRPr="003406D0">
        <w:rPr>
          <w:rFonts w:ascii="Times New Roman" w:hAnsi="Times New Roman"/>
          <w:sz w:val="24"/>
          <w:szCs w:val="24"/>
        </w:rPr>
        <w:t>у</w:t>
      </w:r>
      <w:r w:rsidRPr="003406D0">
        <w:rPr>
          <w:rFonts w:ascii="Times New Roman" w:hAnsi="Times New Roman"/>
          <w:sz w:val="24"/>
          <w:szCs w:val="24"/>
        </w:rPr>
        <w:t>альные возможности и предпочтения будут различными и поэтому освоение детьми математич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ского содержания носит сугубо индивидуальный характер. По завершении этапа дошкольного о</w:t>
      </w:r>
      <w:r w:rsidRPr="003406D0">
        <w:rPr>
          <w:rFonts w:ascii="Times New Roman" w:hAnsi="Times New Roman"/>
          <w:sz w:val="24"/>
          <w:szCs w:val="24"/>
        </w:rPr>
        <w:t>б</w:t>
      </w:r>
      <w:r w:rsidRPr="003406D0">
        <w:rPr>
          <w:rFonts w:ascii="Times New Roman" w:hAnsi="Times New Roman"/>
          <w:sz w:val="24"/>
          <w:szCs w:val="24"/>
        </w:rPr>
        <w:t>разования между детьми наблюдается большой разброс в знаниях, умениях и навыках, касающи</w:t>
      </w:r>
      <w:r w:rsidRPr="003406D0">
        <w:rPr>
          <w:rFonts w:ascii="Times New Roman" w:hAnsi="Times New Roman"/>
          <w:sz w:val="24"/>
          <w:szCs w:val="24"/>
        </w:rPr>
        <w:t>х</w:t>
      </w:r>
      <w:r w:rsidRPr="003406D0">
        <w:rPr>
          <w:rFonts w:ascii="Times New Roman" w:hAnsi="Times New Roman"/>
          <w:sz w:val="24"/>
          <w:szCs w:val="24"/>
        </w:rPr>
        <w:t xml:space="preserve">ся математического содержания.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Воспитатели систематически используют ситуации повседневной жизни для математическ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го развития, например, классифицируют предметы, явления, выявляют последовательности в пр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</w:t>
      </w:r>
      <w:r w:rsidRPr="003406D0">
        <w:rPr>
          <w:rFonts w:ascii="Times New Roman" w:hAnsi="Times New Roman"/>
          <w:sz w:val="24"/>
          <w:szCs w:val="24"/>
        </w:rPr>
        <w:t>с</w:t>
      </w:r>
      <w:r w:rsidRPr="003406D0">
        <w:rPr>
          <w:rFonts w:ascii="Times New Roman" w:hAnsi="Times New Roman"/>
          <w:sz w:val="24"/>
          <w:szCs w:val="24"/>
        </w:rPr>
        <w:t>приятия (спереди, сзади, рядом, справа, слева и др.) и т. п., осуществляя при этом речевое сопр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вождение.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</w:t>
      </w:r>
      <w:r w:rsidR="00EF60E8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 xml:space="preserve">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lastRenderedPageBreak/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сунке дома с окнами и т. п.).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</w:t>
      </w:r>
      <w:r w:rsidRPr="003406D0">
        <w:rPr>
          <w:rFonts w:ascii="Times New Roman" w:hAnsi="Times New Roman"/>
          <w:sz w:val="24"/>
          <w:szCs w:val="24"/>
        </w:rPr>
        <w:t>у</w:t>
      </w:r>
      <w:r w:rsidRPr="003406D0">
        <w:rPr>
          <w:rFonts w:ascii="Times New Roman" w:hAnsi="Times New Roman"/>
          <w:sz w:val="24"/>
          <w:szCs w:val="24"/>
        </w:rPr>
        <w:t>рирующие время (например, до – после, вчера – сегодня – завтра, названия месяцев и дней); пр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вильно называть дни недели, месяцы, времена года, части суток. Дети получают первичные пре</w:t>
      </w:r>
      <w:r w:rsidRPr="003406D0">
        <w:rPr>
          <w:rFonts w:ascii="Times New Roman" w:hAnsi="Times New Roman"/>
          <w:sz w:val="24"/>
          <w:szCs w:val="24"/>
        </w:rPr>
        <w:t>д</w:t>
      </w:r>
      <w:r w:rsidRPr="003406D0">
        <w:rPr>
          <w:rFonts w:ascii="Times New Roman" w:hAnsi="Times New Roman"/>
          <w:sz w:val="24"/>
          <w:szCs w:val="24"/>
        </w:rPr>
        <w:t>ставления о геометрических формах и признаках предметов и объектов (например, круглый, с у</w:t>
      </w:r>
      <w:r w:rsidRPr="003406D0">
        <w:rPr>
          <w:rFonts w:ascii="Times New Roman" w:hAnsi="Times New Roman"/>
          <w:sz w:val="24"/>
          <w:szCs w:val="24"/>
        </w:rPr>
        <w:t>г</w:t>
      </w:r>
      <w:r w:rsidRPr="003406D0">
        <w:rPr>
          <w:rFonts w:ascii="Times New Roman" w:hAnsi="Times New Roman"/>
          <w:sz w:val="24"/>
          <w:szCs w:val="24"/>
        </w:rPr>
        <w:t>лами, с таким-то количеством вершин и граней), о геометрических телах (например, куб, цилиндр, шар).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 xml:space="preserve">висимости от индивидуальных особенностей развития.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Развивается способность применять математические знания и умения в практических ситу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циях в повседневной жизни (например, чтобы положить в чашку с чаем две ложки сахара), в ра</w:t>
      </w:r>
      <w:r w:rsidRPr="003406D0">
        <w:rPr>
          <w:rFonts w:ascii="Times New Roman" w:hAnsi="Times New Roman"/>
          <w:sz w:val="24"/>
          <w:szCs w:val="24"/>
        </w:rPr>
        <w:t>з</w:t>
      </w:r>
      <w:r w:rsidRPr="003406D0">
        <w:rPr>
          <w:rFonts w:ascii="Times New Roman" w:hAnsi="Times New Roman"/>
          <w:sz w:val="24"/>
          <w:szCs w:val="24"/>
        </w:rPr>
        <w:t>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Развитию математических представлений способствует наличие соответствующих матем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тических материалов, подходящих для счета, сравнения, сортировки, выкладывания последов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тельностей и т. п.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 xml:space="preserve">зовательных программ, используемых вариативных образовательных программ. </w:t>
      </w:r>
    </w:p>
    <w:p w:rsidR="0077428B" w:rsidRPr="003406D0" w:rsidRDefault="0077428B" w:rsidP="00125595">
      <w:pPr>
        <w:pStyle w:val="3New"/>
      </w:pPr>
      <w:bookmarkStart w:id="64" w:name="_Toc420598544"/>
      <w:bookmarkStart w:id="65" w:name="_Toc420597630"/>
      <w:bookmarkStart w:id="66" w:name="_Toc419661720"/>
      <w:bookmarkStart w:id="67" w:name="_Toc419228630"/>
      <w:bookmarkStart w:id="68" w:name="_Toc422496186"/>
      <w:r w:rsidRPr="003406D0">
        <w:t>Речевое развитие</w:t>
      </w:r>
      <w:bookmarkEnd w:id="64"/>
      <w:bookmarkEnd w:id="65"/>
      <w:bookmarkEnd w:id="66"/>
      <w:bookmarkEnd w:id="67"/>
      <w:bookmarkEnd w:id="68"/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 области речевого развития ребенка основными </w:t>
      </w:r>
      <w:r w:rsidRPr="003406D0">
        <w:rPr>
          <w:rFonts w:ascii="Times New Roman" w:hAnsi="Times New Roman"/>
          <w:b/>
          <w:i/>
          <w:sz w:val="24"/>
          <w:szCs w:val="24"/>
        </w:rPr>
        <w:t>задачами образовательной деятельности</w:t>
      </w:r>
      <w:r w:rsidRPr="003406D0">
        <w:rPr>
          <w:rFonts w:ascii="Times New Roman" w:hAnsi="Times New Roman"/>
          <w:sz w:val="24"/>
          <w:szCs w:val="24"/>
        </w:rPr>
        <w:t xml:space="preserve"> является создание условий для: 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формирования основы речевой и языковой культуры, совершенствования разных сторон речи ребенка;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приобщения детей к культуре чтения художественной литературы.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совершенствования разных сторон речи ребенка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ценное речевое развитие помогает дошкольнику устанавливать контакты, делиться впечатлени</w:t>
      </w:r>
      <w:r w:rsidRPr="003406D0">
        <w:rPr>
          <w:rFonts w:ascii="Times New Roman" w:hAnsi="Times New Roman"/>
          <w:sz w:val="24"/>
          <w:szCs w:val="24"/>
        </w:rPr>
        <w:t>я</w:t>
      </w:r>
      <w:r w:rsidRPr="003406D0">
        <w:rPr>
          <w:rFonts w:ascii="Times New Roman" w:hAnsi="Times New Roman"/>
          <w:sz w:val="24"/>
          <w:szCs w:val="24"/>
        </w:rPr>
        <w:t>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</w:t>
      </w:r>
      <w:r w:rsidRPr="003406D0">
        <w:rPr>
          <w:rFonts w:ascii="Times New Roman" w:hAnsi="Times New Roman"/>
          <w:sz w:val="24"/>
          <w:szCs w:val="24"/>
        </w:rPr>
        <w:lastRenderedPageBreak/>
        <w:t>(между собой или со взрослыми) содержания, которое их интересует, действий, в которые они в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влечены. Таким образом, стимулирование речевого развития является сквозным принципом еж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дневной педагогической деятельности во всех образовательных областях. 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вопроизношения, поощряют разучивание стихотворений, скороговорок, чистоговорок, песен; о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ганизуют речевые игры, стимулируют словотворчество.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приобщения детей к культуре чтения литературных произведений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мер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сточки».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Речевому развитию способствуют наличие в развивающей предметно-пространственной ср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де открытого доступа детей к различным литературным изданиям, предоставление места для ра</w:t>
      </w:r>
      <w:r w:rsidRPr="003406D0">
        <w:rPr>
          <w:rFonts w:ascii="Times New Roman" w:hAnsi="Times New Roman"/>
          <w:sz w:val="24"/>
          <w:szCs w:val="24"/>
        </w:rPr>
        <w:t>с</w:t>
      </w:r>
      <w:r w:rsidRPr="003406D0">
        <w:rPr>
          <w:rFonts w:ascii="Times New Roman" w:hAnsi="Times New Roman"/>
          <w:sz w:val="24"/>
          <w:szCs w:val="24"/>
        </w:rPr>
        <w:t>сматривания и чтения детьми соответствующих их возрасту книг, наличие других дополнител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ятельности. </w:t>
      </w:r>
    </w:p>
    <w:p w:rsidR="0077428B" w:rsidRPr="003406D0" w:rsidRDefault="0077428B" w:rsidP="003406D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28B" w:rsidRPr="003406D0" w:rsidRDefault="0077428B" w:rsidP="00125595">
      <w:pPr>
        <w:pStyle w:val="3New"/>
      </w:pPr>
      <w:bookmarkStart w:id="69" w:name="_Toc420598545"/>
      <w:bookmarkStart w:id="70" w:name="_Toc420597631"/>
      <w:bookmarkStart w:id="71" w:name="_Toc422496187"/>
      <w:r w:rsidRPr="003406D0">
        <w:t>Художественно-эстетическое развитие</w:t>
      </w:r>
      <w:bookmarkEnd w:id="63"/>
      <w:bookmarkEnd w:id="69"/>
      <w:bookmarkEnd w:id="70"/>
      <w:bookmarkEnd w:id="71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3406D0">
        <w:rPr>
          <w:rFonts w:ascii="Times New Roman" w:hAnsi="Times New Roman"/>
          <w:b/>
          <w:i/>
          <w:sz w:val="24"/>
          <w:szCs w:val="24"/>
        </w:rPr>
        <w:t>задачами</w:t>
      </w:r>
      <w:r w:rsidR="00D32066" w:rsidRPr="003406D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06D0">
        <w:rPr>
          <w:rFonts w:ascii="Times New Roman" w:hAnsi="Times New Roman"/>
          <w:b/>
          <w:i/>
          <w:sz w:val="24"/>
          <w:szCs w:val="24"/>
        </w:rPr>
        <w:t>образов</w:t>
      </w:r>
      <w:r w:rsidRPr="003406D0">
        <w:rPr>
          <w:rFonts w:ascii="Times New Roman" w:hAnsi="Times New Roman"/>
          <w:b/>
          <w:i/>
          <w:sz w:val="24"/>
          <w:szCs w:val="24"/>
        </w:rPr>
        <w:t>а</w:t>
      </w:r>
      <w:r w:rsidRPr="003406D0">
        <w:rPr>
          <w:rFonts w:ascii="Times New Roman" w:hAnsi="Times New Roman"/>
          <w:b/>
          <w:i/>
          <w:sz w:val="24"/>
          <w:szCs w:val="24"/>
        </w:rPr>
        <w:t>тельной деятельности</w:t>
      </w:r>
      <w:r w:rsidRPr="003406D0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3406D0">
        <w:rPr>
          <w:rFonts w:ascii="Times New Roman" w:hAnsi="Times New Roman"/>
          <w:position w:val="-2"/>
          <w:sz w:val="24"/>
          <w:szCs w:val="24"/>
        </w:rPr>
        <w:t>– развития у детей интереса к эстетической стороне действительности, ознакомления с ра</w:t>
      </w:r>
      <w:r w:rsidRPr="003406D0">
        <w:rPr>
          <w:rFonts w:ascii="Times New Roman" w:hAnsi="Times New Roman"/>
          <w:position w:val="-2"/>
          <w:sz w:val="24"/>
          <w:szCs w:val="24"/>
        </w:rPr>
        <w:t>з</w:t>
      </w:r>
      <w:r w:rsidRPr="003406D0">
        <w:rPr>
          <w:rFonts w:ascii="Times New Roman" w:hAnsi="Times New Roman"/>
          <w:position w:val="-2"/>
          <w:sz w:val="24"/>
          <w:szCs w:val="24"/>
        </w:rPr>
        <w:t>ными видами и жанрами искусства (словесного, музыкального, изобразительного), в том числе народного творчества;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3406D0">
        <w:rPr>
          <w:rFonts w:ascii="Times New Roman" w:hAnsi="Times New Roman"/>
          <w:position w:val="-2"/>
          <w:sz w:val="24"/>
          <w:szCs w:val="24"/>
        </w:rPr>
        <w:t xml:space="preserve">– развития способности к восприятию музыки, художественной литературы, фольклора;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3406D0">
        <w:rPr>
          <w:rFonts w:ascii="Times New Roman" w:hAnsi="Times New Roman"/>
          <w:position w:val="-2"/>
          <w:sz w:val="24"/>
          <w:szCs w:val="24"/>
        </w:rPr>
        <w:t>– приобщения к разным видам художественно-эстетической деятельности, развития потре</w:t>
      </w:r>
      <w:r w:rsidRPr="003406D0">
        <w:rPr>
          <w:rFonts w:ascii="Times New Roman" w:hAnsi="Times New Roman"/>
          <w:position w:val="-2"/>
          <w:sz w:val="24"/>
          <w:szCs w:val="24"/>
        </w:rPr>
        <w:t>б</w:t>
      </w:r>
      <w:r w:rsidRPr="003406D0">
        <w:rPr>
          <w:rFonts w:ascii="Times New Roman" w:hAnsi="Times New Roman"/>
          <w:position w:val="-2"/>
          <w:sz w:val="24"/>
          <w:szCs w:val="24"/>
        </w:rPr>
        <w:t>ности в творческом самовыражении, инициативности и самостоятельности в воплощении худож</w:t>
      </w:r>
      <w:r w:rsidRPr="003406D0">
        <w:rPr>
          <w:rFonts w:ascii="Times New Roman" w:hAnsi="Times New Roman"/>
          <w:position w:val="-2"/>
          <w:sz w:val="24"/>
          <w:szCs w:val="24"/>
        </w:rPr>
        <w:t>е</w:t>
      </w:r>
      <w:r w:rsidRPr="003406D0">
        <w:rPr>
          <w:rFonts w:ascii="Times New Roman" w:hAnsi="Times New Roman"/>
          <w:position w:val="-2"/>
          <w:sz w:val="24"/>
          <w:szCs w:val="24"/>
        </w:rPr>
        <w:t>ственного замысла.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position w:val="-2"/>
          <w:sz w:val="24"/>
          <w:szCs w:val="24"/>
        </w:rPr>
      </w:pPr>
      <w:r w:rsidRPr="003406D0">
        <w:rPr>
          <w:rFonts w:ascii="Times New Roman" w:hAnsi="Times New Roman"/>
          <w:i/>
          <w:position w:val="-2"/>
          <w:sz w:val="24"/>
          <w:szCs w:val="24"/>
        </w:rPr>
        <w:t>В сфере развития у детей интереса к эстетической стороне действительности,</w:t>
      </w:r>
      <w:r w:rsidR="008F0F1A" w:rsidRPr="003406D0">
        <w:rPr>
          <w:rFonts w:ascii="Times New Roman" w:hAnsi="Times New Roman"/>
          <w:i/>
          <w:position w:val="-2"/>
          <w:sz w:val="24"/>
          <w:szCs w:val="24"/>
        </w:rPr>
        <w:t xml:space="preserve"> 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ознако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м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ления с разными видами и жанрами искусства, в том числе народного творчества</w:t>
      </w:r>
    </w:p>
    <w:p w:rsidR="0077428B" w:rsidRPr="003406D0" w:rsidRDefault="0077428B" w:rsidP="003406D0">
      <w:pPr>
        <w:tabs>
          <w:tab w:val="left" w:pos="56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Программа относит к образовательной области художественно-эстетического развития пр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общение детей к эстетическому познанию и переживанию мира, к искусству и культуре в шир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ком смысле, а также творческую деятельность детей в изобразительном, пластическом, музыкал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 xml:space="preserve">ном, литературном и др. видах художественно-творческой деятельности.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position w:val="-2"/>
          <w:sz w:val="24"/>
          <w:szCs w:val="24"/>
        </w:rPr>
        <w:t>Эстетическое отношение к миру</w:t>
      </w:r>
      <w:r w:rsidR="008F0F1A" w:rsidRPr="003406D0"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3406D0">
        <w:rPr>
          <w:rFonts w:ascii="Times New Roman" w:hAnsi="Times New Roman"/>
          <w:position w:val="-2"/>
          <w:sz w:val="24"/>
          <w:szCs w:val="24"/>
        </w:rPr>
        <w:t xml:space="preserve">опирается прежде всего на восприятие действительности разными органами чувств. Взрослые </w:t>
      </w:r>
      <w:r w:rsidRPr="003406D0">
        <w:rPr>
          <w:rFonts w:ascii="Times New Roman" w:hAnsi="Times New Roman"/>
          <w:sz w:val="24"/>
          <w:szCs w:val="24"/>
        </w:rPr>
        <w:t>способствуют накоплению у детей сенсорного опыта, обог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 xml:space="preserve">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</w:t>
      </w:r>
      <w:r w:rsidRPr="003406D0">
        <w:rPr>
          <w:rFonts w:ascii="Times New Roman" w:hAnsi="Times New Roman"/>
          <w:sz w:val="24"/>
          <w:szCs w:val="24"/>
        </w:rPr>
        <w:lastRenderedPageBreak/>
        <w:t>соответствующего содержания, обращаются к другим источникам художественно-эстетической информации.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3406D0">
        <w:rPr>
          <w:rFonts w:ascii="Times New Roman" w:hAnsi="Times New Roman"/>
          <w:i/>
          <w:position w:val="-2"/>
          <w:sz w:val="24"/>
          <w:szCs w:val="24"/>
        </w:rPr>
        <w:t>В сфере приобщения к разным видам художественно-эстетической деятельности, разв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и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тия потребности в творческом самовыражении, инициативности и самостоятельности в в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о</w:t>
      </w:r>
      <w:r w:rsidRPr="003406D0">
        <w:rPr>
          <w:rFonts w:ascii="Times New Roman" w:hAnsi="Times New Roman"/>
          <w:i/>
          <w:position w:val="-2"/>
          <w:sz w:val="24"/>
          <w:szCs w:val="24"/>
        </w:rPr>
        <w:t>площении художественного замысла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position w:val="-2"/>
          <w:sz w:val="24"/>
          <w:szCs w:val="24"/>
        </w:rPr>
        <w:t>Взрослые</w:t>
      </w:r>
      <w:r w:rsidRPr="003406D0">
        <w:rPr>
          <w:rFonts w:ascii="Times New Roman" w:hAnsi="Times New Roman"/>
          <w:sz w:val="24"/>
          <w:szCs w:val="24"/>
        </w:rPr>
        <w:t xml:space="preserve"> создают возможности для творческого самовыражения</w:t>
      </w:r>
      <w:r w:rsidR="00EF60E8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детей: поддерживают ин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циативу, стремление к импровизации при самостоятельном воплощении ребенком художестве</w:t>
      </w:r>
      <w:r w:rsidRPr="003406D0">
        <w:rPr>
          <w:rFonts w:ascii="Times New Roman" w:hAnsi="Times New Roman"/>
          <w:sz w:val="24"/>
          <w:szCs w:val="24"/>
        </w:rPr>
        <w:t>н</w:t>
      </w:r>
      <w:r w:rsidRPr="003406D0">
        <w:rPr>
          <w:rFonts w:ascii="Times New Roman" w:hAnsi="Times New Roman"/>
          <w:sz w:val="24"/>
          <w:szCs w:val="24"/>
        </w:rPr>
        <w:t>ных замыслов; вовлекают детей в разные виды художественно-эстетической деятельности, в с</w:t>
      </w:r>
      <w:r w:rsidRPr="003406D0">
        <w:rPr>
          <w:rFonts w:ascii="Times New Roman" w:hAnsi="Times New Roman"/>
          <w:sz w:val="24"/>
          <w:szCs w:val="24"/>
        </w:rPr>
        <w:t>ю</w:t>
      </w:r>
      <w:r w:rsidRPr="003406D0">
        <w:rPr>
          <w:rFonts w:ascii="Times New Roman" w:hAnsi="Times New Roman"/>
          <w:sz w:val="24"/>
          <w:szCs w:val="24"/>
        </w:rPr>
        <w:t>жетно-ролевые и режиссерские игры, помогают осваивать различные средства, материалы, спос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бы реализации замыслов.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изобразительной деятельности (рисовании, лепке) и</w:t>
      </w:r>
      <w:r w:rsidR="00EF60E8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</w:t>
      </w:r>
      <w:r w:rsidRPr="003406D0">
        <w:rPr>
          <w:rFonts w:ascii="Times New Roman" w:hAnsi="Times New Roman"/>
          <w:sz w:val="24"/>
          <w:szCs w:val="24"/>
        </w:rPr>
        <w:t>д</w:t>
      </w:r>
      <w:r w:rsidRPr="003406D0">
        <w:rPr>
          <w:rFonts w:ascii="Times New Roman" w:hAnsi="Times New Roman"/>
          <w:sz w:val="24"/>
          <w:szCs w:val="24"/>
        </w:rPr>
        <w:t xml:space="preserve">ства.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77428B" w:rsidRPr="003406D0" w:rsidRDefault="0077428B" w:rsidP="00125595">
      <w:pPr>
        <w:pStyle w:val="3New"/>
      </w:pPr>
      <w:bookmarkStart w:id="72" w:name="_Toc420598546"/>
      <w:bookmarkStart w:id="73" w:name="_Toc420597632"/>
      <w:bookmarkStart w:id="74" w:name="_Toc419228632"/>
      <w:bookmarkStart w:id="75" w:name="_Toc422496188"/>
      <w:r w:rsidRPr="003406D0">
        <w:t>Физическое развитие</w:t>
      </w:r>
      <w:bookmarkEnd w:id="72"/>
      <w:bookmarkEnd w:id="73"/>
      <w:bookmarkEnd w:id="74"/>
      <w:bookmarkEnd w:id="75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В области физического развития ребенка основными </w:t>
      </w:r>
      <w:r w:rsidRPr="003406D0">
        <w:rPr>
          <w:rFonts w:ascii="Times New Roman" w:hAnsi="Times New Roman"/>
          <w:b/>
          <w:i/>
          <w:sz w:val="24"/>
          <w:szCs w:val="24"/>
        </w:rPr>
        <w:t>задачами образовательной деятел</w:t>
      </w:r>
      <w:r w:rsidRPr="003406D0">
        <w:rPr>
          <w:rFonts w:ascii="Times New Roman" w:hAnsi="Times New Roman"/>
          <w:b/>
          <w:i/>
          <w:sz w:val="24"/>
          <w:szCs w:val="24"/>
        </w:rPr>
        <w:t>ь</w:t>
      </w:r>
      <w:r w:rsidRPr="003406D0">
        <w:rPr>
          <w:rFonts w:ascii="Times New Roman" w:hAnsi="Times New Roman"/>
          <w:b/>
          <w:i/>
          <w:sz w:val="24"/>
          <w:szCs w:val="24"/>
        </w:rPr>
        <w:t>ности</w:t>
      </w:r>
      <w:r w:rsidRPr="003406D0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становления у детей ценностей здорового образа жизни;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–формирования начальных представлений о некоторых видах спорта, овладения подвижн</w:t>
      </w:r>
      <w:r w:rsidRPr="003406D0">
        <w:rPr>
          <w:rFonts w:ascii="Times New Roman" w:hAnsi="Times New Roman"/>
          <w:sz w:val="24"/>
          <w:szCs w:val="24"/>
        </w:rPr>
        <w:t>ы</w:t>
      </w:r>
      <w:r w:rsidRPr="003406D0">
        <w:rPr>
          <w:rFonts w:ascii="Times New Roman" w:hAnsi="Times New Roman"/>
          <w:sz w:val="24"/>
          <w:szCs w:val="24"/>
        </w:rPr>
        <w:t>ми играми с правилами.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становления у детей ценностей здорового образа жизни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>В сфере совершенствования двигательной активности детей,</w:t>
      </w:r>
      <w:r w:rsidR="008F0F1A" w:rsidRPr="003406D0">
        <w:rPr>
          <w:rFonts w:ascii="Times New Roman" w:hAnsi="Times New Roman"/>
          <w:i/>
          <w:sz w:val="24"/>
          <w:szCs w:val="24"/>
        </w:rPr>
        <w:t xml:space="preserve"> </w:t>
      </w:r>
      <w:r w:rsidRPr="003406D0">
        <w:rPr>
          <w:rFonts w:ascii="Times New Roman" w:hAnsi="Times New Roman"/>
          <w:i/>
          <w:sz w:val="24"/>
          <w:szCs w:val="24"/>
        </w:rPr>
        <w:t>развития представлений о своем теле и своих физических возможностях, формировании начальных представлений о спорте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Для удовлетворения естественной потребности детей в движении взрослые организуют пр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поддерживают интерес детей к подвижным играм, занятиям на спортивных снар</w:t>
      </w:r>
      <w:r w:rsidRPr="003406D0">
        <w:rPr>
          <w:rFonts w:ascii="Times New Roman" w:hAnsi="Times New Roman"/>
          <w:sz w:val="24"/>
          <w:szCs w:val="24"/>
        </w:rPr>
        <w:t>я</w:t>
      </w:r>
      <w:r w:rsidRPr="003406D0">
        <w:rPr>
          <w:rFonts w:ascii="Times New Roman" w:hAnsi="Times New Roman"/>
          <w:sz w:val="24"/>
          <w:szCs w:val="24"/>
        </w:rPr>
        <w:t>дах, упражнениям в беге, прыжках, лазании, метании и др.; побуждают детей выполнять физич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ские упражнения, способствующие развитию равновесия, координации движений, ловкости, ги</w:t>
      </w:r>
      <w:r w:rsidRPr="003406D0">
        <w:rPr>
          <w:rFonts w:ascii="Times New Roman" w:hAnsi="Times New Roman"/>
          <w:sz w:val="24"/>
          <w:szCs w:val="24"/>
        </w:rPr>
        <w:t>б</w:t>
      </w:r>
      <w:r w:rsidRPr="003406D0">
        <w:rPr>
          <w:rFonts w:ascii="Times New Roman" w:hAnsi="Times New Roman"/>
          <w:sz w:val="24"/>
          <w:szCs w:val="24"/>
        </w:rPr>
        <w:t>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</w:t>
      </w:r>
      <w:r w:rsidRPr="003406D0">
        <w:rPr>
          <w:rFonts w:ascii="Times New Roman" w:hAnsi="Times New Roman"/>
          <w:sz w:val="24"/>
          <w:szCs w:val="24"/>
        </w:rPr>
        <w:t>в</w:t>
      </w:r>
      <w:r w:rsidRPr="003406D0">
        <w:rPr>
          <w:rFonts w:ascii="Times New Roman" w:hAnsi="Times New Roman"/>
          <w:sz w:val="24"/>
          <w:szCs w:val="24"/>
        </w:rPr>
        <w:t>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77428B" w:rsidRPr="003406D0" w:rsidRDefault="0077428B" w:rsidP="00125595">
      <w:pPr>
        <w:keepNext/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76" w:name="_Toc420597633"/>
      <w:bookmarkStart w:id="77" w:name="_Toc420598547"/>
      <w:bookmarkStart w:id="78" w:name="_Toc422496189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lastRenderedPageBreak/>
        <w:t>2.3. Взаимодействие взрослых с детьми</w:t>
      </w:r>
      <w:bookmarkEnd w:id="76"/>
      <w:bookmarkEnd w:id="77"/>
      <w:bookmarkEnd w:id="78"/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Взаимодействие</w:t>
      </w:r>
      <w:r w:rsidRPr="003406D0">
        <w:rPr>
          <w:rFonts w:ascii="Times New Roman" w:hAnsi="Times New Roman"/>
          <w:sz w:val="24"/>
          <w:szCs w:val="24"/>
        </w:rPr>
        <w:t xml:space="preserve"> взрослых с детьми является важнейшим фактором развития ребенка и пр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низывает все направления образовательной деятельности.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С помощью взрослого и в самостоятельной деятельности ребенок учится познавать окруж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ющий мир, играть, рисовать, общаться с окружающими. Процесс приобщения к культурным о</w:t>
      </w:r>
      <w:r w:rsidRPr="003406D0">
        <w:rPr>
          <w:rFonts w:ascii="Times New Roman" w:hAnsi="Times New Roman"/>
          <w:sz w:val="24"/>
          <w:szCs w:val="24"/>
          <w:lang w:eastAsia="ru-RU"/>
        </w:rPr>
        <w:t>б</w:t>
      </w:r>
      <w:r w:rsidRPr="003406D0">
        <w:rPr>
          <w:rFonts w:ascii="Times New Roman" w:hAnsi="Times New Roman"/>
          <w:sz w:val="24"/>
          <w:szCs w:val="24"/>
          <w:lang w:eastAsia="ru-RU"/>
        </w:rPr>
        <w:t>разцам человеческой деятельности (культуре жизни, познанию мира, речи, коммуникации, и пр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</w:t>
      </w:r>
      <w:r w:rsidRPr="003406D0">
        <w:rPr>
          <w:rFonts w:ascii="Times New Roman" w:hAnsi="Times New Roman"/>
          <w:sz w:val="24"/>
          <w:szCs w:val="24"/>
          <w:lang w:eastAsia="ru-RU"/>
        </w:rPr>
        <w:t>д</w:t>
      </w:r>
      <w:r w:rsidRPr="003406D0">
        <w:rPr>
          <w:rFonts w:ascii="Times New Roman" w:hAnsi="Times New Roman"/>
          <w:sz w:val="24"/>
          <w:szCs w:val="24"/>
          <w:lang w:eastAsia="ru-RU"/>
        </w:rPr>
        <w:t>держивая и развивая мотивацию ребенка. Партнерские отношения взрослого и ребенка в Орган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зации и в семье являются разумной альтернативой двум диаметрально противоположным подх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дам: прямому обучению и образованию, основанному на идеях «свободного воспитания». Осно</w:t>
      </w:r>
      <w:r w:rsidRPr="003406D0">
        <w:rPr>
          <w:rFonts w:ascii="Times New Roman" w:hAnsi="Times New Roman"/>
          <w:sz w:val="24"/>
          <w:szCs w:val="24"/>
          <w:lang w:eastAsia="ru-RU"/>
        </w:rPr>
        <w:t>в</w:t>
      </w:r>
      <w:r w:rsidRPr="003406D0">
        <w:rPr>
          <w:rFonts w:ascii="Times New Roman" w:hAnsi="Times New Roman"/>
          <w:sz w:val="24"/>
          <w:szCs w:val="24"/>
          <w:lang w:eastAsia="ru-RU"/>
        </w:rPr>
        <w:t>ной функциональной характеристикой партнерских отношений является равноправное относ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Для </w:t>
      </w:r>
      <w:r w:rsidRPr="003406D0">
        <w:rPr>
          <w:rFonts w:ascii="Times New Roman" w:hAnsi="Times New Roman"/>
          <w:i/>
          <w:sz w:val="24"/>
          <w:szCs w:val="24"/>
        </w:rPr>
        <w:t>личностно-порождающего взаимодействия</w:t>
      </w:r>
      <w:r w:rsidRPr="003406D0">
        <w:rPr>
          <w:rFonts w:ascii="Times New Roman" w:hAnsi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</w:t>
      </w:r>
      <w:r w:rsidRPr="003406D0">
        <w:rPr>
          <w:rFonts w:ascii="Times New Roman" w:hAnsi="Times New Roman"/>
          <w:sz w:val="24"/>
          <w:szCs w:val="24"/>
        </w:rPr>
        <w:t>й</w:t>
      </w:r>
      <w:r w:rsidRPr="003406D0">
        <w:rPr>
          <w:rFonts w:ascii="Times New Roman" w:hAnsi="Times New Roman"/>
          <w:sz w:val="24"/>
          <w:szCs w:val="24"/>
        </w:rPr>
        <w:t>ней необходимости, не унижая достоинство ребенка. Такой стиль воспитания обеспечивает ребе</w:t>
      </w:r>
      <w:r w:rsidRPr="003406D0">
        <w:rPr>
          <w:rFonts w:ascii="Times New Roman" w:hAnsi="Times New Roman"/>
          <w:sz w:val="24"/>
          <w:szCs w:val="24"/>
        </w:rPr>
        <w:t>н</w:t>
      </w:r>
      <w:r w:rsidRPr="003406D0">
        <w:rPr>
          <w:rFonts w:ascii="Times New Roman" w:hAnsi="Times New Roman"/>
          <w:sz w:val="24"/>
          <w:szCs w:val="24"/>
        </w:rPr>
        <w:t>ку чувство психологической защищенности, способствует развитию его индивидуальности, пол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жительных взаимоотношений со взрослыми и другими детьми.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</w:rPr>
        <w:t xml:space="preserve">Личностно-порождающее взаимодействие способствует </w:t>
      </w:r>
      <w:r w:rsidRPr="003406D0">
        <w:rPr>
          <w:rFonts w:ascii="Times New Roman" w:hAnsi="Times New Roman"/>
          <w:sz w:val="24"/>
          <w:szCs w:val="24"/>
        </w:rPr>
        <w:t>формированию у ребенка  разли</w:t>
      </w:r>
      <w:r w:rsidRPr="003406D0">
        <w:rPr>
          <w:rFonts w:ascii="Times New Roman" w:hAnsi="Times New Roman"/>
          <w:sz w:val="24"/>
          <w:szCs w:val="24"/>
        </w:rPr>
        <w:t>ч</w:t>
      </w:r>
      <w:r w:rsidRPr="003406D0">
        <w:rPr>
          <w:rFonts w:ascii="Times New Roman" w:hAnsi="Times New Roman"/>
          <w:sz w:val="24"/>
          <w:szCs w:val="24"/>
        </w:rPr>
        <w:t>ных позитивных качеств. Ребенок учится</w:t>
      </w:r>
      <w:r w:rsidR="008F0F1A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уважать себя и других, так как о</w:t>
      </w:r>
      <w:r w:rsidRPr="003406D0">
        <w:rPr>
          <w:rFonts w:ascii="Times New Roman" w:hAnsi="Times New Roman"/>
          <w:sz w:val="24"/>
          <w:szCs w:val="24"/>
        </w:rPr>
        <w:t>тношение ребенка к себе и другим людям всегда отражает характер отношения к нему окружающих взрослых. Он приобр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тает </w:t>
      </w:r>
      <w:r w:rsidRPr="003406D0">
        <w:rPr>
          <w:rFonts w:ascii="Times New Roman" w:hAnsi="Times New Roman"/>
          <w:iCs/>
          <w:sz w:val="24"/>
          <w:szCs w:val="24"/>
        </w:rPr>
        <w:t>чувство уверенности в себе,</w:t>
      </w:r>
      <w:r w:rsidR="008F0F1A" w:rsidRPr="003406D0">
        <w:rPr>
          <w:rFonts w:ascii="Times New Roman" w:hAnsi="Times New Roman"/>
          <w:iCs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не боится ошибок</w:t>
      </w:r>
      <w:r w:rsidRPr="003406D0">
        <w:rPr>
          <w:rFonts w:ascii="Times New Roman" w:hAnsi="Times New Roman"/>
          <w:i/>
          <w:iCs/>
          <w:sz w:val="24"/>
          <w:szCs w:val="24"/>
        </w:rPr>
        <w:t>.</w:t>
      </w:r>
      <w:r w:rsidRPr="003406D0">
        <w:rPr>
          <w:rFonts w:ascii="Times New Roman" w:hAnsi="Times New Roman"/>
          <w:sz w:val="24"/>
          <w:szCs w:val="24"/>
        </w:rPr>
        <w:t xml:space="preserve"> Когда взрослые предоставляют ребенку  сам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Ребенок </w:t>
      </w:r>
      <w:r w:rsidRPr="003406D0">
        <w:rPr>
          <w:rFonts w:ascii="Times New Roman" w:hAnsi="Times New Roman"/>
          <w:iCs/>
          <w:sz w:val="24"/>
          <w:szCs w:val="24"/>
        </w:rPr>
        <w:t>не боится быть самим собой, быть искренним</w:t>
      </w:r>
      <w:r w:rsidRPr="003406D0">
        <w:rPr>
          <w:rFonts w:ascii="Times New Roman" w:hAnsi="Times New Roman"/>
          <w:sz w:val="24"/>
          <w:szCs w:val="24"/>
        </w:rPr>
        <w:t>. Когда взрослые поддерживают инд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Ребенок учится</w:t>
      </w:r>
      <w:r w:rsidR="00D32066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брать на себя ответственность за свои решения и поступки</w:t>
      </w:r>
      <w:r w:rsidRPr="003406D0">
        <w:rPr>
          <w:rFonts w:ascii="Times New Roman" w:hAnsi="Times New Roman"/>
          <w:sz w:val="24"/>
          <w:szCs w:val="24"/>
        </w:rPr>
        <w:t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</w:t>
      </w:r>
      <w:r w:rsidRPr="003406D0">
        <w:rPr>
          <w:rFonts w:ascii="Times New Roman" w:hAnsi="Times New Roman"/>
          <w:sz w:val="24"/>
          <w:szCs w:val="24"/>
        </w:rPr>
        <w:t>ы</w:t>
      </w:r>
      <w:r w:rsidRPr="003406D0">
        <w:rPr>
          <w:rFonts w:ascii="Times New Roman" w:hAnsi="Times New Roman"/>
          <w:sz w:val="24"/>
          <w:szCs w:val="24"/>
        </w:rPr>
        <w:t xml:space="preserve">бор.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Ребенок</w:t>
      </w:r>
      <w:r w:rsidR="00D32066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приучается</w:t>
      </w:r>
      <w:r w:rsidR="00D32066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думать самостоятельно,</w:t>
      </w:r>
      <w:r w:rsidR="00D32066" w:rsidRPr="003406D0">
        <w:rPr>
          <w:rFonts w:ascii="Times New Roman" w:hAnsi="Times New Roman"/>
          <w:iCs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поскольку взрослые не навязывают ему своего решения, а способствуют тому, чтобы он принял собственное.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Ребенок учится</w:t>
      </w:r>
      <w:r w:rsidR="00D32066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адекватно выражать свои чувства</w:t>
      </w:r>
      <w:r w:rsidRPr="003406D0">
        <w:rPr>
          <w:rFonts w:ascii="Times New Roman" w:hAnsi="Times New Roman"/>
          <w:sz w:val="24"/>
          <w:szCs w:val="24"/>
        </w:rPr>
        <w:t>. Помогая ребенку осознать свои пережив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Ребенок учится</w:t>
      </w:r>
      <w:r w:rsidR="00D32066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iCs/>
          <w:sz w:val="24"/>
          <w:szCs w:val="24"/>
        </w:rPr>
        <w:t>понимать других и сочувствовать им,</w:t>
      </w:r>
      <w:r w:rsidR="00D32066" w:rsidRPr="003406D0">
        <w:rPr>
          <w:rFonts w:ascii="Times New Roman" w:hAnsi="Times New Roman"/>
          <w:iCs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потому что получает этот опыт из о</w:t>
      </w:r>
      <w:r w:rsidRPr="003406D0">
        <w:rPr>
          <w:rFonts w:ascii="Times New Roman" w:hAnsi="Times New Roman"/>
          <w:sz w:val="24"/>
          <w:szCs w:val="24"/>
        </w:rPr>
        <w:t>б</w:t>
      </w:r>
      <w:r w:rsidRPr="003406D0">
        <w:rPr>
          <w:rFonts w:ascii="Times New Roman" w:hAnsi="Times New Roman"/>
          <w:sz w:val="24"/>
          <w:szCs w:val="24"/>
        </w:rPr>
        <w:t>щения со взрослыми и переносит его на других людей.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79" w:name="_Toc420597634"/>
      <w:bookmarkStart w:id="80" w:name="_Toc420598548"/>
      <w:bookmarkStart w:id="81" w:name="_Toc422496190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2.4. Взаимодействие педагогического коллектива с семьями дошкольников</w:t>
      </w:r>
      <w:bookmarkEnd w:id="79"/>
      <w:bookmarkEnd w:id="80"/>
      <w:bookmarkEnd w:id="81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партнерства с родителями</w:t>
      </w:r>
      <w:r w:rsidR="00EF60E8" w:rsidRPr="003406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b/>
          <w:bCs/>
          <w:sz w:val="24"/>
          <w:szCs w:val="24"/>
          <w:lang w:eastAsia="ru-RU"/>
        </w:rPr>
        <w:t>(законными представителями)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</w:t>
      </w:r>
      <w:r w:rsidRPr="003406D0">
        <w:rPr>
          <w:rFonts w:ascii="Times New Roman" w:hAnsi="Times New Roman"/>
          <w:sz w:val="24"/>
          <w:szCs w:val="24"/>
          <w:lang w:eastAsia="ru-RU"/>
        </w:rPr>
        <w:lastRenderedPageBreak/>
        <w:t>традиции, а также уважать и признавать способности и достижения родителей(законных предст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вителей) в деле воспитания и развития их детей.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родителями(законными пре</w:t>
      </w:r>
      <w:r w:rsidRPr="003406D0">
        <w:rPr>
          <w:rFonts w:ascii="Times New Roman" w:hAnsi="Times New Roman"/>
          <w:sz w:val="24"/>
          <w:szCs w:val="24"/>
          <w:lang w:eastAsia="ru-RU"/>
        </w:rPr>
        <w:t>д</w:t>
      </w:r>
      <w:r w:rsidRPr="003406D0">
        <w:rPr>
          <w:rFonts w:ascii="Times New Roman" w:hAnsi="Times New Roman"/>
          <w:sz w:val="24"/>
          <w:szCs w:val="24"/>
          <w:lang w:eastAsia="ru-RU"/>
        </w:rPr>
        <w:t>ставителями) и воспитателями, то есть для открытого, доверительного и интенсивного сотрудн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чества обеих сторон в общем деле образования и воспитания детей.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 Партнерство означает, что отношения обеих сторон строятся на основе совместной отве</w:t>
      </w:r>
      <w:r w:rsidRPr="003406D0">
        <w:rPr>
          <w:rFonts w:ascii="Times New Roman" w:hAnsi="Times New Roman"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sz w:val="24"/>
          <w:szCs w:val="24"/>
          <w:lang w:eastAsia="ru-RU"/>
        </w:rPr>
        <w:t>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гласие партнеров с общими целями и методами воспитания и сотрудничество в их достижении позволяют объединить  усилия и обеспечить преемственность и взаимодополняемость в семейном и внесемейном образовании.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дение или проблемы ребенка, выяснять причины проблем и искать подходящие возможности их решения. В диалоге проходит консультирование родителей(законных представителей) по поводу лучшей стратегии в образовании и воспитании, согласование мер, которые могут быть предприн</w:t>
      </w:r>
      <w:r w:rsidRPr="003406D0">
        <w:rPr>
          <w:rFonts w:ascii="Times New Roman" w:hAnsi="Times New Roman"/>
          <w:sz w:val="24"/>
          <w:szCs w:val="24"/>
          <w:lang w:eastAsia="ru-RU"/>
        </w:rPr>
        <w:t>я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ты со стороны Организации и семьи.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Таким образом, Организации занимаются профилактикой и борются с возникновением о</w:t>
      </w:r>
      <w:r w:rsidRPr="003406D0">
        <w:rPr>
          <w:rFonts w:ascii="Times New Roman" w:hAnsi="Times New Roman"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sz w:val="24"/>
          <w:szCs w:val="24"/>
          <w:lang w:eastAsia="ru-RU"/>
        </w:rPr>
        <w:t>клонений в развитии детей на ранних стадиях развития.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Диалог с родителями(законными представителями) необходим также для планирования п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дагогической работы. Знание педагогами семейного уклада доверенных им детей позволяет э</w:t>
      </w:r>
      <w:r w:rsidRPr="003406D0">
        <w:rPr>
          <w:rFonts w:ascii="Times New Roman" w:hAnsi="Times New Roman"/>
          <w:sz w:val="24"/>
          <w:szCs w:val="24"/>
          <w:lang w:eastAsia="ru-RU"/>
        </w:rPr>
        <w:t>ф</w:t>
      </w:r>
      <w:r w:rsidRPr="003406D0">
        <w:rPr>
          <w:rFonts w:ascii="Times New Roman" w:hAnsi="Times New Roman"/>
          <w:sz w:val="24"/>
          <w:szCs w:val="24"/>
          <w:lang w:eastAsia="ru-RU"/>
        </w:rPr>
        <w:t>фективнее решать образовательные задачи, передавая детям дополнительный опыт.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Педагоги, в свою очередь, также должны делиться информацией с родителями(законными представителями) о своей работе и о поведении детей во время пребывания в Организации. Род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тели(законные представители), как правило, хотят знать о возможностях сотрудничества, спосо</w:t>
      </w:r>
      <w:r w:rsidRPr="003406D0">
        <w:rPr>
          <w:rFonts w:ascii="Times New Roman" w:hAnsi="Times New Roman"/>
          <w:sz w:val="24"/>
          <w:szCs w:val="24"/>
          <w:lang w:eastAsia="ru-RU"/>
        </w:rPr>
        <w:t>б</w:t>
      </w:r>
      <w:r w:rsidRPr="003406D0">
        <w:rPr>
          <w:rFonts w:ascii="Times New Roman" w:hAnsi="Times New Roman"/>
          <w:sz w:val="24"/>
          <w:szCs w:val="24"/>
          <w:lang w:eastAsia="ru-RU"/>
        </w:rPr>
        <w:t>ствующего адаптации ребенка к Организации, его развитию, эффективному использованию пре</w:t>
      </w:r>
      <w:r w:rsidRPr="003406D0">
        <w:rPr>
          <w:rFonts w:ascii="Times New Roman" w:hAnsi="Times New Roman"/>
          <w:sz w:val="24"/>
          <w:szCs w:val="24"/>
          <w:lang w:eastAsia="ru-RU"/>
        </w:rPr>
        <w:t>д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лагаемых форм образовательной работы.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этом случае</w:t>
      </w:r>
      <w:r w:rsidR="00EF60E8" w:rsidRPr="003406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ситуативное взаимодействие способно стать настоящим образовательным партнерством.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Организация может предложить родителям(законным представителям) активно участвовать в образовательной работе и в отдельных занятиях. Родители (законные представители)могут пр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рии и вывозом мусора, сопровождать группу детей во время экскурсий и т. п.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Разнообразные возможности для привлечения родителей(законных представителей) пред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ставляет проектная работа. Родители(законные представители) могут принимать участие в план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ровании и подготовке проектов, праздников, экскурсий и т. д., могут также самостоятельно план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ровать родительские мероприятия и проводить их своими силами.  Организацией поощряется о</w:t>
      </w:r>
      <w:r w:rsidRPr="003406D0">
        <w:rPr>
          <w:rFonts w:ascii="Times New Roman" w:hAnsi="Times New Roman"/>
          <w:sz w:val="24"/>
          <w:szCs w:val="24"/>
          <w:lang w:eastAsia="ru-RU"/>
        </w:rPr>
        <w:t>б</w:t>
      </w:r>
      <w:r w:rsidRPr="003406D0">
        <w:rPr>
          <w:rFonts w:ascii="Times New Roman" w:hAnsi="Times New Roman"/>
          <w:sz w:val="24"/>
          <w:szCs w:val="24"/>
          <w:lang w:eastAsia="ru-RU"/>
        </w:rPr>
        <w:t>мен мнениями между родителями(законными представителями), возникновение социальных сетей и семейная самопомощь.</w:t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82" w:name="_Toc420597635"/>
      <w:bookmarkStart w:id="83" w:name="_Toc420598549"/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84" w:name="_Toc422496191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2.5. Программа коррекционно-развивающей работы с детьми с ограниченными возможностями здоровья</w:t>
      </w:r>
      <w:bookmarkEnd w:id="82"/>
      <w:bookmarkEnd w:id="83"/>
      <w:bookmarkEnd w:id="84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Общий объем образовательной программы для детей с ограниченными возможностями зд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ровья, которая должна быть реализована в группах компенсирующей и комбинированной напра</w:t>
      </w:r>
      <w:r w:rsidRPr="003406D0">
        <w:rPr>
          <w:rFonts w:ascii="Times New Roman" w:hAnsi="Times New Roman"/>
          <w:sz w:val="24"/>
          <w:szCs w:val="24"/>
          <w:lang w:eastAsia="ru-RU"/>
        </w:rPr>
        <w:t>в</w:t>
      </w:r>
      <w:r w:rsidRPr="003406D0">
        <w:rPr>
          <w:rFonts w:ascii="Times New Roman" w:hAnsi="Times New Roman"/>
          <w:sz w:val="24"/>
          <w:szCs w:val="24"/>
          <w:lang w:eastAsia="ru-RU"/>
        </w:rPr>
        <w:t>ленности, рассчитывается с учетом направленности Программы в соответствии с возрастом восп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танников, основными направлениями их развития, спецификой дошкольного образования и вкл</w:t>
      </w:r>
      <w:r w:rsidRPr="003406D0">
        <w:rPr>
          <w:rFonts w:ascii="Times New Roman" w:hAnsi="Times New Roman"/>
          <w:sz w:val="24"/>
          <w:szCs w:val="24"/>
          <w:lang w:eastAsia="ru-RU"/>
        </w:rPr>
        <w:t>ю</w:t>
      </w:r>
      <w:r w:rsidRPr="003406D0">
        <w:rPr>
          <w:rFonts w:ascii="Times New Roman" w:hAnsi="Times New Roman"/>
          <w:sz w:val="24"/>
          <w:szCs w:val="24"/>
          <w:lang w:eastAsia="ru-RU"/>
        </w:rPr>
        <w:lastRenderedPageBreak/>
        <w:t>чает время, отведенное на образовательную деятельность, осуществляемую в процессе организ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ции различных видов детской деятельности (игровой, коммуникативной, познавательно-исследовательской, продуктивной, музыкально-художественной и др.) с квалифицированной ко</w:t>
      </w:r>
      <w:r w:rsidRPr="003406D0">
        <w:rPr>
          <w:rFonts w:ascii="Times New Roman" w:hAnsi="Times New Roman"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sz w:val="24"/>
          <w:szCs w:val="24"/>
          <w:lang w:eastAsia="ru-RU"/>
        </w:rPr>
        <w:t>рекцией недостатков в физическом и/ или психическом развитии детей; образовательную деятел</w:t>
      </w:r>
      <w:r w:rsidRPr="003406D0">
        <w:rPr>
          <w:rFonts w:ascii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sz w:val="24"/>
          <w:szCs w:val="24"/>
          <w:lang w:eastAsia="ru-RU"/>
        </w:rPr>
        <w:t>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модействие с семьями детей по реализации образовательной программы дошкольного образования для детей с ОВЗ.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Задачами деятельности образовательной организации, реализующей программы дошкольн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го образования, по выполнению образовательной программы в группах компенсирующей и ко</w:t>
      </w:r>
      <w:r w:rsidRPr="003406D0">
        <w:rPr>
          <w:rFonts w:ascii="Times New Roman" w:hAnsi="Times New Roman"/>
          <w:sz w:val="24"/>
          <w:szCs w:val="24"/>
          <w:lang w:eastAsia="ru-RU"/>
        </w:rPr>
        <w:t>м</w:t>
      </w:r>
      <w:r w:rsidRPr="003406D0">
        <w:rPr>
          <w:rFonts w:ascii="Times New Roman" w:hAnsi="Times New Roman"/>
          <w:sz w:val="24"/>
          <w:szCs w:val="24"/>
          <w:lang w:eastAsia="ru-RU"/>
        </w:rPr>
        <w:t>бинированной направленности являются: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интеллектуальных, нравственных, эстетических и личностных к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честв;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формирование предпосылок учебной деятельности;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сохранение и укрепление здоровья;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коррекция недостатков в физическом и (или) психическом развитии детей;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32066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лей)и педагогического коллектива;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формирование у детей общей культуры.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Коррекционно-развивающая работа строится с учетом особых образовательных потребн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стей детей с ОВЗ и заключений психолого-медико-педагогической комиссии.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позиций: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1)</w:t>
      </w:r>
      <w:r w:rsidR="00D32066" w:rsidRPr="003406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регламент проведения и содержание занятий с ребенком с ОВЗ специалистами дошкол</w:t>
      </w:r>
      <w:r w:rsidRPr="003406D0">
        <w:rPr>
          <w:rFonts w:ascii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sz w:val="24"/>
          <w:szCs w:val="24"/>
          <w:lang w:eastAsia="ru-RU"/>
        </w:rPr>
        <w:t>ной образовательной организации (учителем-логопедом, учителем-дефектологом, педагогом-психологом), воспитателями, педагогами дополнительного образования;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2)</w:t>
      </w:r>
      <w:r w:rsidR="00D32066" w:rsidRPr="003406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регламент и содержание работы тьютора;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3)</w:t>
      </w:r>
      <w:r w:rsidR="00D32066" w:rsidRPr="003406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регламент и содержание работы психолого-медико-педагогического консилиума (ПМПК) дошкольной образовательной организации.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группах комбинированной направленности существуют две программы.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комбин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рованной направленности обучаются по основной образовательной программе дошкольного обр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зования.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При составлении адаптированной образовательной программы необходимо ориентироваться: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– на 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на создание оптимальных условий совместного обучения детей с ОВЗ и их нормально ра</w:t>
      </w:r>
      <w:r w:rsidRPr="003406D0">
        <w:rPr>
          <w:rFonts w:ascii="Times New Roman" w:hAnsi="Times New Roman"/>
          <w:sz w:val="24"/>
          <w:szCs w:val="24"/>
          <w:lang w:eastAsia="ru-RU"/>
        </w:rPr>
        <w:t>з</w:t>
      </w:r>
      <w:r w:rsidRPr="003406D0">
        <w:rPr>
          <w:rFonts w:ascii="Times New Roman" w:hAnsi="Times New Roman"/>
          <w:sz w:val="24"/>
          <w:szCs w:val="24"/>
          <w:lang w:eastAsia="ru-RU"/>
        </w:rPr>
        <w:t>вивающихся сверстников с использованием адекватных вспомогательных средств и педагогич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ских приемов, организацией совместных форм работы воспитателей, педагогов-психологов, уч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телей-логопедов, учителей-дефектологов;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вание образа результата действия, планирование, реализацию программы действий, оценку р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зультатов действия, осмысление результатов.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течение месяца с момента начала посещения группы (продолжения посещения после ле</w:t>
      </w:r>
      <w:r w:rsidRPr="003406D0">
        <w:rPr>
          <w:rFonts w:ascii="Times New Roman" w:hAnsi="Times New Roman"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sz w:val="24"/>
          <w:szCs w:val="24"/>
          <w:lang w:eastAsia="ru-RU"/>
        </w:rPr>
        <w:t>него периода) осуществляется педагогическая и психологическая диагностика, в том числе ребе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ка с ОВЗ. Результаты проведенного обследования развития ребенка используются для составления адаптированной образовательной программы, выстраиваемой на основе основной образовательной </w:t>
      </w:r>
      <w:r w:rsidRPr="003406D0">
        <w:rPr>
          <w:rFonts w:ascii="Times New Roman" w:hAnsi="Times New Roman"/>
          <w:sz w:val="24"/>
          <w:szCs w:val="24"/>
          <w:lang w:eastAsia="ru-RU"/>
        </w:rPr>
        <w:lastRenderedPageBreak/>
        <w:t>программы группы путем применения адекватных способов индивидуализации и создания спец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альных условий ее реализации.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</w:t>
      </w:r>
      <w:r w:rsidRPr="003406D0">
        <w:rPr>
          <w:rFonts w:ascii="Times New Roman" w:hAnsi="Times New Roman"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sz w:val="24"/>
          <w:szCs w:val="24"/>
          <w:lang w:eastAsia="ru-RU"/>
        </w:rPr>
        <w:t>жания, специальные психолого-педагогические технологии, учебно-методические материалы и технические средства, содержание работы тьютора. Адаптированная образовательная программа обсуждается и реализуется с участием родителей (законных представителей) ребенка. В ее стру</w:t>
      </w:r>
      <w:r w:rsidRPr="003406D0">
        <w:rPr>
          <w:rFonts w:ascii="Times New Roman" w:hAnsi="Times New Roman"/>
          <w:sz w:val="24"/>
          <w:szCs w:val="24"/>
          <w:lang w:eastAsia="ru-RU"/>
        </w:rPr>
        <w:t>к</w:t>
      </w:r>
      <w:r w:rsidRPr="003406D0">
        <w:rPr>
          <w:rFonts w:ascii="Times New Roman" w:hAnsi="Times New Roman"/>
          <w:sz w:val="24"/>
          <w:szCs w:val="24"/>
          <w:lang w:eastAsia="ru-RU"/>
        </w:rPr>
        <w:t>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ческих рекомендаций по проведению занятий с детьми с ОВЗ и т. д.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Реализация адаптированной образовательной программы ребенка с ОВЗ строится с учетом: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особенностей и содержания взаимодействия между сотрудниками Организации;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вариативности и технологий выбора форм и методов подготовки ребенка с ОВЗ к включ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нию;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критериев готовности ребенка с ОВЗ к продвижению по этапам инклюзивного процесса;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организации условий для максимального развития и эффективной адаптации ребенка в и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>клюзивной группе.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Координация реализации программ образования осуществляется на заседаниях психолого-медико-педагогического консилиума дошкольной образовательной организации с участием всех педагогов и специалистов, задействованных в реализации образовательных программ. </w:t>
      </w:r>
    </w:p>
    <w:p w:rsidR="0077428B" w:rsidRPr="003406D0" w:rsidRDefault="0077428B" w:rsidP="003406D0">
      <w:pPr>
        <w:keepNext/>
        <w:tabs>
          <w:tab w:val="left" w:pos="567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24"/>
          <w:szCs w:val="24"/>
          <w:lang w:bidi="hi-IN"/>
        </w:rPr>
      </w:pPr>
      <w:r w:rsidRPr="003406D0">
        <w:rPr>
          <w:rFonts w:ascii="Times New Roman" w:eastAsia="SimSun" w:hAnsi="Times New Roman"/>
          <w:b/>
          <w:bCs/>
          <w:caps/>
          <w:kern w:val="32"/>
          <w:sz w:val="24"/>
          <w:szCs w:val="24"/>
          <w:lang w:bidi="hi-IN"/>
        </w:rPr>
        <w:br w:type="page"/>
      </w:r>
      <w:bookmarkStart w:id="85" w:name="_Toc420597636"/>
      <w:bookmarkStart w:id="86" w:name="_Toc420598550"/>
      <w:bookmarkStart w:id="87" w:name="_Toc422496192"/>
      <w:r w:rsidRPr="003406D0">
        <w:rPr>
          <w:rFonts w:ascii="Times New Roman" w:eastAsia="SimSun" w:hAnsi="Times New Roman"/>
          <w:b/>
          <w:bCs/>
          <w:caps/>
          <w:kern w:val="32"/>
          <w:sz w:val="24"/>
          <w:szCs w:val="24"/>
          <w:lang w:bidi="hi-IN"/>
        </w:rPr>
        <w:lastRenderedPageBreak/>
        <w:t>3. ОРГАНИЗАЦИОННЫЙ РАЗДЕЛ</w:t>
      </w:r>
      <w:bookmarkEnd w:id="85"/>
      <w:bookmarkEnd w:id="86"/>
      <w:bookmarkEnd w:id="87"/>
    </w:p>
    <w:p w:rsidR="0077428B" w:rsidRPr="003406D0" w:rsidRDefault="0077428B" w:rsidP="003406D0">
      <w:pPr>
        <w:keepNext/>
        <w:tabs>
          <w:tab w:val="left" w:pos="567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24"/>
          <w:szCs w:val="24"/>
          <w:lang w:bidi="hi-IN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88" w:name="_Toc420597637"/>
      <w:bookmarkStart w:id="89" w:name="_Toc420598551"/>
      <w:bookmarkStart w:id="90" w:name="_Toc422496193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3.1. Психолого-педагогические условия, обеспечивающие развитие ребенка</w:t>
      </w:r>
      <w:bookmarkEnd w:id="88"/>
      <w:bookmarkEnd w:id="89"/>
      <w:bookmarkEnd w:id="90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bCs/>
          <w:sz w:val="24"/>
          <w:szCs w:val="24"/>
        </w:rPr>
        <w:t>Программа предполагает создание следующих психолого-педагогических условий, обесп</w:t>
      </w:r>
      <w:r w:rsidRPr="003406D0">
        <w:rPr>
          <w:rFonts w:ascii="Times New Roman" w:hAnsi="Times New Roman"/>
          <w:bCs/>
          <w:sz w:val="24"/>
          <w:szCs w:val="24"/>
        </w:rPr>
        <w:t>е</w:t>
      </w:r>
      <w:r w:rsidRPr="003406D0">
        <w:rPr>
          <w:rFonts w:ascii="Times New Roman" w:hAnsi="Times New Roman"/>
          <w:bCs/>
          <w:sz w:val="24"/>
          <w:szCs w:val="24"/>
        </w:rPr>
        <w:t>чивающих развитие ребенка в соответствии с его возрастными и индивидуальными возможност</w:t>
      </w:r>
      <w:r w:rsidRPr="003406D0">
        <w:rPr>
          <w:rFonts w:ascii="Times New Roman" w:hAnsi="Times New Roman"/>
          <w:bCs/>
          <w:sz w:val="24"/>
          <w:szCs w:val="24"/>
        </w:rPr>
        <w:t>я</w:t>
      </w:r>
      <w:r w:rsidRPr="003406D0">
        <w:rPr>
          <w:rFonts w:ascii="Times New Roman" w:hAnsi="Times New Roman"/>
          <w:bCs/>
          <w:sz w:val="24"/>
          <w:szCs w:val="24"/>
        </w:rPr>
        <w:t>ми и интересами.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1. Личностно-порождающее взаимодействие взрослых с детьми,</w:t>
      </w:r>
      <w:r w:rsidR="00D32066"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предполагающее созд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ние таких ситуаций, в которых каждому ребенку предоставляется возможность выбора деятельн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сти, партнера, средств и пр.; обеспечивается опора на его личный опыт при освоении новых зн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ний и жизненных навыков.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2. Ориентированность педагогической оценки на относительные показатели детской успешности,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i/>
          <w:sz w:val="24"/>
          <w:szCs w:val="24"/>
          <w:lang w:eastAsia="ru-RU"/>
        </w:rPr>
        <w:t>3. Ф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ормирование игры</w:t>
      </w:r>
      <w:r w:rsidR="00EF60E8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как важнейшего фактора развития ребенка.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4. Создание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развивающей образовательной среды,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способствующей физическому, социал</w:t>
      </w:r>
      <w:r w:rsidRPr="003406D0">
        <w:rPr>
          <w:rFonts w:ascii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sz w:val="24"/>
          <w:szCs w:val="24"/>
          <w:lang w:eastAsia="ru-RU"/>
        </w:rPr>
        <w:t>но-коммуникативному, познавательному, речевому, художественно-эстетическому развитию р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бенка и сохранению его индивидуальности.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5. Сбалансированность репродуктивной</w:t>
      </w:r>
      <w:r w:rsidR="00D32066"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(воспроизводящей готовый образец) 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и проду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к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тивной 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деятельности,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6. Участие семьи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как необходимое условие для полноценного развития ребенка дошкольн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го возраста.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>7. Профессиональное развитие педагогов,</w:t>
      </w:r>
      <w:r w:rsidR="00D32066" w:rsidRPr="003406D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бенка, а также владения правилами безопасного пользования Интернетом, предполагающее 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созд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bCs/>
          <w:sz w:val="24"/>
          <w:szCs w:val="24"/>
          <w:lang w:eastAsia="ru-RU"/>
        </w:rPr>
        <w:t>ние сетевого взаимодействия</w:t>
      </w:r>
      <w:r w:rsidR="008F0F1A" w:rsidRPr="003406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педагогов и управленцев, работающих по Программе.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91" w:name="_Toc420597638"/>
      <w:bookmarkStart w:id="92" w:name="_Toc420598552"/>
      <w:bookmarkStart w:id="93" w:name="_Toc422496194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3.2. Организация развивающей предметно-пространственной среды</w:t>
      </w:r>
      <w:bookmarkEnd w:id="91"/>
      <w:bookmarkEnd w:id="92"/>
      <w:bookmarkEnd w:id="93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Организации (далее – РППС) должна соо</w:t>
      </w:r>
      <w:r w:rsidRPr="003406D0">
        <w:rPr>
          <w:rFonts w:ascii="Times New Roman" w:hAnsi="Times New Roman"/>
          <w:sz w:val="24"/>
          <w:szCs w:val="24"/>
          <w:lang w:eastAsia="ru-RU"/>
        </w:rPr>
        <w:t>т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ветствовать требованиям Стандарта и санитарно-эпидемиологическим требованиям (см. раздел 3.9.Перечень нормативных и нормативно-методических документов).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в Организации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должна обеспечивать ре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 xml:space="preserve">лизацию основной образовательной программы, </w:t>
      </w:r>
      <w:r w:rsidRPr="003406D0">
        <w:rPr>
          <w:rFonts w:ascii="Times New Roman" w:hAnsi="Times New Roman"/>
          <w:sz w:val="24"/>
          <w:szCs w:val="24"/>
          <w:lang w:eastAsia="ru-RU"/>
        </w:rPr>
        <w:t>разработанную с учетом Программы. Программа не выдвигает жестких требований к организации РППС и оставляет за Организацией право сам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стоятельного проектирования развивающей предметно-пространственной среды на основе целей, задач и принципов Программы. При проектировании РППС Организации должна учесть особе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>ности своей образовательной деятельности, социокультурные, экономические и другие 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</w:t>
      </w:r>
      <w:r w:rsidRPr="003406D0">
        <w:rPr>
          <w:rFonts w:ascii="Times New Roman" w:hAnsi="Times New Roman"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sz w:val="24"/>
          <w:szCs w:val="24"/>
          <w:lang w:eastAsia="ru-RU"/>
        </w:rPr>
        <w:t>ганизации, участников сетевого взаимодействия и пр.).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– часть образовательной среды, предста</w:t>
      </w:r>
      <w:r w:rsidRPr="003406D0">
        <w:rPr>
          <w:rFonts w:ascii="Times New Roman" w:hAnsi="Times New Roman"/>
          <w:sz w:val="24"/>
          <w:szCs w:val="24"/>
          <w:lang w:eastAsia="ru-RU"/>
        </w:rPr>
        <w:t>в</w:t>
      </w:r>
      <w:r w:rsidRPr="003406D0">
        <w:rPr>
          <w:rFonts w:ascii="Times New Roman" w:hAnsi="Times New Roman"/>
          <w:sz w:val="24"/>
          <w:szCs w:val="24"/>
          <w:lang w:eastAsia="ru-RU"/>
        </w:rPr>
        <w:t>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ванием, электронными образовательными ресурсами (в том числе  развивающими компьютерн</w:t>
      </w:r>
      <w:r w:rsidRPr="003406D0">
        <w:rPr>
          <w:rFonts w:ascii="Times New Roman" w:hAnsi="Times New Roman"/>
          <w:sz w:val="24"/>
          <w:szCs w:val="24"/>
          <w:lang w:eastAsia="ru-RU"/>
        </w:rPr>
        <w:t>ы</w:t>
      </w:r>
      <w:r w:rsidRPr="003406D0">
        <w:rPr>
          <w:rFonts w:ascii="Times New Roman" w:hAnsi="Times New Roman"/>
          <w:sz w:val="24"/>
          <w:szCs w:val="24"/>
          <w:lang w:eastAsia="ru-RU"/>
        </w:rPr>
        <w:t>ми играми) и средствами обучения и воспитания детей дошкольного возраста, охраны и укрепл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ния их здоровья, предоставляющими возможность учета особенностей и коррекции недостатков их развития.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соответствии со Стандартом возможны разные варианты создания РППС при условии уч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та целей и принципов Программы, возрастной и гендерной специфики для реализации основной образовательной программы.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соответствии со Стандартом РППС Организации должна обеспечивать и гарантировать: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</w:t>
      </w:r>
      <w:r w:rsidRPr="003406D0">
        <w:rPr>
          <w:rFonts w:ascii="Times New Roman" w:hAnsi="Times New Roman"/>
          <w:sz w:val="24"/>
          <w:szCs w:val="24"/>
          <w:lang w:eastAsia="ru-RU"/>
        </w:rPr>
        <w:t>у</w:t>
      </w:r>
      <w:r w:rsidRPr="003406D0">
        <w:rPr>
          <w:rFonts w:ascii="Times New Roman" w:hAnsi="Times New Roman"/>
          <w:sz w:val="24"/>
          <w:szCs w:val="24"/>
          <w:lang w:eastAsia="ru-RU"/>
        </w:rPr>
        <w:t>чия детей, в том числе с учетом специфики информационной социализации и рисков</w:t>
      </w:r>
      <w:r w:rsidR="008F0F1A" w:rsidRPr="003406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hAnsi="Times New Roman"/>
          <w:sz w:val="24"/>
          <w:szCs w:val="24"/>
          <w:lang w:eastAsia="ru-RU"/>
        </w:rPr>
        <w:t>Интернет-ресурсов, проявление уважения к их человеческому достоинству, чувствам и потребностям, фо</w:t>
      </w:r>
      <w:r w:rsidRPr="003406D0">
        <w:rPr>
          <w:rFonts w:ascii="Times New Roman" w:hAnsi="Times New Roman"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sz w:val="24"/>
          <w:szCs w:val="24"/>
          <w:lang w:eastAsia="ru-RU"/>
        </w:rPr>
        <w:lastRenderedPageBreak/>
        <w:t>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</w:t>
      </w:r>
      <w:r w:rsidRPr="003406D0">
        <w:rPr>
          <w:rFonts w:ascii="Times New Roman" w:hAnsi="Times New Roman"/>
          <w:sz w:val="24"/>
          <w:szCs w:val="24"/>
          <w:lang w:eastAsia="ru-RU"/>
        </w:rPr>
        <w:t>м</w:t>
      </w:r>
      <w:r w:rsidRPr="003406D0">
        <w:rPr>
          <w:rFonts w:ascii="Times New Roman" w:hAnsi="Times New Roman"/>
          <w:sz w:val="24"/>
          <w:szCs w:val="24"/>
          <w:lang w:eastAsia="ru-RU"/>
        </w:rPr>
        <w:t>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</w:t>
      </w:r>
      <w:r w:rsidRPr="003406D0">
        <w:rPr>
          <w:rFonts w:ascii="Times New Roman" w:hAnsi="Times New Roman"/>
          <w:sz w:val="24"/>
          <w:szCs w:val="24"/>
          <w:lang w:eastAsia="ru-RU"/>
        </w:rPr>
        <w:t>з</w:t>
      </w:r>
      <w:r w:rsidRPr="003406D0">
        <w:rPr>
          <w:rFonts w:ascii="Times New Roman" w:hAnsi="Times New Roman"/>
          <w:sz w:val="24"/>
          <w:szCs w:val="24"/>
          <w:lang w:eastAsia="ru-RU"/>
        </w:rPr>
        <w:t>можностями учета особенностей и коррекции недостатков их развития;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мосовершенствования и профессионального развития педагогических работников, а также соде</w:t>
      </w:r>
      <w:r w:rsidRPr="003406D0">
        <w:rPr>
          <w:rFonts w:ascii="Times New Roman" w:hAnsi="Times New Roman"/>
          <w:sz w:val="24"/>
          <w:szCs w:val="24"/>
          <w:lang w:eastAsia="ru-RU"/>
        </w:rPr>
        <w:t>й</w:t>
      </w:r>
      <w:r w:rsidRPr="003406D0">
        <w:rPr>
          <w:rFonts w:ascii="Times New Roman" w:hAnsi="Times New Roman"/>
          <w:sz w:val="24"/>
          <w:szCs w:val="24"/>
          <w:lang w:eastAsia="ru-RU"/>
        </w:rPr>
        <w:t>ствие в определении собственных целей, личных и профессиональных потребностей и мотивов;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ния и воспитания детей, охране и укреплении их здоровья, а также поддержки образовательных инициатив внутри семьи;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>ка и учитывающего социальную ситуацию его развития и соответствующие возрастные и индив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дуальные особенности (недопустимость как искусственного ускорения, так и искусственного з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медления развития детей);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создание равных условий, максимально способствующих реализации различных образов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ченные) возможности здоровья.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РППС обладает свойствами открытой системы и выполняет образовательную, воспитыва</w:t>
      </w:r>
      <w:r w:rsidRPr="003406D0">
        <w:rPr>
          <w:rFonts w:ascii="Times New Roman" w:hAnsi="Times New Roman"/>
          <w:sz w:val="24"/>
          <w:szCs w:val="24"/>
          <w:lang w:eastAsia="ru-RU"/>
        </w:rPr>
        <w:t>ю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щую, мотивирующую функции. Среда должна быть не только развивающей, но и развивающейся.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Предметно-пространственная среда Организации должна обеспечивать возможность реал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зации разных видов детской активности, в том числе с учетом специфики информационной соци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лизации детей и правил безопасного пользования Интернетом: игровой, коммуникативной, позн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вательно-исследовательской, двигательной, конструирования, восприятия произведений словесн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го, музыкального и изобразительного творчества, продуктивной деятельности и пр. </w:t>
      </w:r>
      <w:r w:rsidRPr="003406D0">
        <w:rPr>
          <w:rFonts w:ascii="Times New Roman" w:hAnsi="Times New Roman"/>
          <w:kern w:val="2"/>
          <w:sz w:val="24"/>
          <w:szCs w:val="24"/>
        </w:rPr>
        <w:t>в соответствии с потребностями каждого возрастного этапа детей, охраны и укрепления их здоровья, возможн</w:t>
      </w:r>
      <w:r w:rsidRPr="003406D0">
        <w:rPr>
          <w:rFonts w:ascii="Times New Roman" w:hAnsi="Times New Roman"/>
          <w:kern w:val="2"/>
          <w:sz w:val="24"/>
          <w:szCs w:val="24"/>
        </w:rPr>
        <w:t>о</w:t>
      </w:r>
      <w:r w:rsidRPr="003406D0">
        <w:rPr>
          <w:rFonts w:ascii="Times New Roman" w:hAnsi="Times New Roman"/>
          <w:kern w:val="2"/>
          <w:sz w:val="24"/>
          <w:szCs w:val="24"/>
        </w:rPr>
        <w:t>стями учета особенностей и коррекции недостатков их развития.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При проектировании пространства внутренних помещений Организации, прилегающих те</w:t>
      </w:r>
      <w:r w:rsidRPr="003406D0">
        <w:rPr>
          <w:rFonts w:ascii="Times New Roman" w:hAnsi="Times New Roman"/>
          <w:sz w:val="24"/>
          <w:szCs w:val="24"/>
          <w:lang w:eastAsia="ru-RU"/>
        </w:rPr>
        <w:t>р</w:t>
      </w:r>
      <w:r w:rsidRPr="003406D0">
        <w:rPr>
          <w:rFonts w:ascii="Times New Roman" w:hAnsi="Times New Roman"/>
          <w:sz w:val="24"/>
          <w:szCs w:val="24"/>
          <w:lang w:eastAsia="ru-RU"/>
        </w:rPr>
        <w:t>риторий, предназначенных для реализации Программы, наполнении их мебелью, средствами об</w:t>
      </w:r>
      <w:r w:rsidRPr="003406D0">
        <w:rPr>
          <w:rFonts w:ascii="Times New Roman" w:hAnsi="Times New Roman"/>
          <w:sz w:val="24"/>
          <w:szCs w:val="24"/>
          <w:lang w:eastAsia="ru-RU"/>
        </w:rPr>
        <w:t>у</w:t>
      </w:r>
      <w:r w:rsidRPr="003406D0">
        <w:rPr>
          <w:rFonts w:ascii="Times New Roman" w:hAnsi="Times New Roman"/>
          <w:sz w:val="24"/>
          <w:szCs w:val="24"/>
          <w:lang w:eastAsia="ru-RU"/>
        </w:rPr>
        <w:t>чения, материалами и другими компонентами необходимо руководствоваться следующими при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>ципами формирования среды.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Организации создается педагогами для развития индивидуальности каждого ребенка с учетом его возможностей, уровня активности и и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тересов, поддерживая формирование его индивидуальной траектории развития.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Для выполнения этой задачи РППС должна быть: </w:t>
      </w:r>
    </w:p>
    <w:p w:rsidR="0077428B" w:rsidRPr="003406D0" w:rsidRDefault="0077428B" w:rsidP="003406D0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i/>
          <w:sz w:val="24"/>
          <w:szCs w:val="24"/>
          <w:lang w:eastAsia="ru-RU"/>
        </w:rPr>
        <w:t>содержательно-насыщенной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ровительное оборудование, которые позволяют обеспечить игровую, познавательную, исследов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</w:t>
      </w:r>
      <w:r w:rsidRPr="003406D0">
        <w:rPr>
          <w:rFonts w:ascii="Times New Roman" w:hAnsi="Times New Roman"/>
          <w:sz w:val="24"/>
          <w:szCs w:val="24"/>
          <w:lang w:eastAsia="ru-RU"/>
        </w:rPr>
        <w:t>й</w:t>
      </w:r>
      <w:r w:rsidRPr="003406D0">
        <w:rPr>
          <w:rFonts w:ascii="Times New Roman" w:hAnsi="Times New Roman"/>
          <w:sz w:val="24"/>
          <w:szCs w:val="24"/>
          <w:lang w:eastAsia="ru-RU"/>
        </w:rPr>
        <w:t>ствии с предметно-пространственным окружением; возможность самовыражения детей;</w:t>
      </w:r>
    </w:p>
    <w:p w:rsidR="0077428B" w:rsidRPr="003406D0" w:rsidRDefault="0077428B" w:rsidP="003406D0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i/>
          <w:sz w:val="24"/>
          <w:szCs w:val="24"/>
          <w:lang w:eastAsia="ru-RU"/>
        </w:rPr>
        <w:t xml:space="preserve">трансформируемой – </w:t>
      </w:r>
      <w:r w:rsidRPr="003406D0">
        <w:rPr>
          <w:rFonts w:ascii="Times New Roman" w:hAnsi="Times New Roman"/>
          <w:sz w:val="24"/>
          <w:szCs w:val="24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77428B" w:rsidRPr="003406D0" w:rsidRDefault="0077428B" w:rsidP="003406D0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i/>
          <w:sz w:val="24"/>
          <w:szCs w:val="24"/>
          <w:lang w:eastAsia="ru-RU"/>
        </w:rPr>
        <w:lastRenderedPageBreak/>
        <w:t>полифункциональной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обеспечивать возможность разнообразного использования с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ставляющих РППС (например, детской мебели, матов, мягких модулей, ширм, в том числе пр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родных материалов) в разных видах детской активности;</w:t>
      </w:r>
    </w:p>
    <w:p w:rsidR="0077428B" w:rsidRPr="003406D0" w:rsidRDefault="0077428B" w:rsidP="003406D0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i/>
          <w:sz w:val="24"/>
          <w:szCs w:val="24"/>
          <w:lang w:eastAsia="ru-RU"/>
        </w:rPr>
        <w:t>доступной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вающим все основные виды детской активности;</w:t>
      </w:r>
    </w:p>
    <w:p w:rsidR="0077428B" w:rsidRPr="003406D0" w:rsidRDefault="0077428B" w:rsidP="003406D0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i/>
          <w:sz w:val="24"/>
          <w:szCs w:val="24"/>
          <w:lang w:eastAsia="ru-RU"/>
        </w:rPr>
        <w:t>безопасной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ния Интернетом.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 образовательных областях: социально-коммуникативной, познавательной, речевой, художественно-эстетической и физической.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Для обеспечения образовательной деятельности в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социально-коммуникативной области необходимо следующее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групповых и других помещениях, предназначенных для образовательной деятельности д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в разных групповых сочетаниях. Дети должны иметь возможность собираться для игр и занятий всей гру</w:t>
      </w:r>
      <w:r w:rsidRPr="003406D0">
        <w:rPr>
          <w:rFonts w:ascii="Times New Roman" w:hAnsi="Times New Roman"/>
          <w:sz w:val="24"/>
          <w:szCs w:val="24"/>
          <w:lang w:eastAsia="ru-RU"/>
        </w:rPr>
        <w:t>п</w:t>
      </w:r>
      <w:r w:rsidRPr="003406D0">
        <w:rPr>
          <w:rFonts w:ascii="Times New Roman" w:hAnsi="Times New Roman"/>
          <w:sz w:val="24"/>
          <w:szCs w:val="24"/>
          <w:lang w:eastAsia="ru-RU"/>
        </w:rPr>
        <w:t>пой вместе, а также объединяться в малые группы в соответствии со своими интересами. На пр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легающих территориях также должны быть выделены зоны для общения и совместной деятельн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сти больших и малых групп детей из разных возрастных групп и взрослых, в том числе для и</w:t>
      </w:r>
      <w:r w:rsidRPr="003406D0">
        <w:rPr>
          <w:rFonts w:ascii="Times New Roman" w:hAnsi="Times New Roman"/>
          <w:sz w:val="24"/>
          <w:szCs w:val="24"/>
          <w:lang w:eastAsia="ru-RU"/>
        </w:rPr>
        <w:t>с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пользования методов проектирования как средств познавательно-исследовательской деятельности детей.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Дети должны иметь возможность безопасного беспрепятственного доступа к объектам и</w:t>
      </w:r>
      <w:r w:rsidRPr="003406D0">
        <w:rPr>
          <w:rFonts w:ascii="Times New Roman" w:hAnsi="Times New Roman"/>
          <w:sz w:val="24"/>
          <w:szCs w:val="24"/>
          <w:lang w:eastAsia="ru-RU"/>
        </w:rPr>
        <w:t>н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фраструктуры Организации, а также к играм, игрушкам, материалам, пособиям, обеспечивающим все основные виды детской активности.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В Организации должна быть обеспечена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 xml:space="preserve">доступность 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предметно-пространственной среды для воспитанников, в том числе детей с ограниченными возможностями здоровья и детей-инвалидов.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Для детей с ограниченными возможностями в Организации должна иметься специально пр</w:t>
      </w:r>
      <w:r w:rsidRPr="003406D0">
        <w:rPr>
          <w:rFonts w:ascii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sz w:val="24"/>
          <w:szCs w:val="24"/>
          <w:lang w:eastAsia="ru-RU"/>
        </w:rPr>
        <w:t>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Предметно-пространственная среда Организации должна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обеспечивать условия для физич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ского и психического развития, охраны и укрепления здоровья, коррекции и компенсации нед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статков развития детей.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Для этого в групповых и других помещениях должно быть достаточно пространства для св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бодного передвижения детей, а также выделены помещения или зоны для разных видов двиг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тельной активности детей – бега, прыжков, лазания, метания и др.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Организации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торики.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Предметно-пространственная среда в Организации должна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обеспечивать условия для эмоц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 xml:space="preserve">онального благополучия детей и комфортной  работы педагогических и учебно-вспомогательных сотрудников.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Предметно-пространственная среда должна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 xml:space="preserve">обеспечивать условия для развития игровой и познавательно-исследовательской  деятельности </w:t>
      </w:r>
      <w:r w:rsidRPr="003406D0">
        <w:rPr>
          <w:rFonts w:ascii="Times New Roman" w:hAnsi="Times New Roman"/>
          <w:sz w:val="24"/>
          <w:szCs w:val="24"/>
          <w:lang w:eastAsia="ru-RU"/>
        </w:rPr>
        <w:t>детей.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</w:t>
      </w:r>
      <w:r w:rsidRPr="003406D0">
        <w:rPr>
          <w:rFonts w:ascii="Times New Roman" w:hAnsi="Times New Roman"/>
          <w:sz w:val="24"/>
          <w:szCs w:val="24"/>
          <w:lang w:eastAsia="ru-RU"/>
        </w:rPr>
        <w:t>г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Предметно-пространственная среда Организации должна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обеспечивать условия для позн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вательно-исследовательского развития детей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(выделены помещения или зоны, оснащенные об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рудованием и информационными ресурсами, приборами и материалами для разных видов позн</w:t>
      </w:r>
      <w:r w:rsidRPr="003406D0">
        <w:rPr>
          <w:rFonts w:ascii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hAnsi="Times New Roman"/>
          <w:sz w:val="24"/>
          <w:szCs w:val="24"/>
          <w:lang w:eastAsia="ru-RU"/>
        </w:rPr>
        <w:t>вательной деятельности детей – книжный уголок, библиотека, зимний сад, огород, живой уголок и др.).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Предметно-пространственная среда должна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обеспечивать условия для художественно-эстетического развития детей.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 Помещения Организации и прилегающие территории должны быть оформлены с художественным вкусом; выделены помещения или зоны, оснащенные обор</w:t>
      </w:r>
      <w:r w:rsidRPr="003406D0">
        <w:rPr>
          <w:rFonts w:ascii="Times New Roman" w:hAnsi="Times New Roman"/>
          <w:sz w:val="24"/>
          <w:szCs w:val="24"/>
          <w:lang w:eastAsia="ru-RU"/>
        </w:rPr>
        <w:t>у</w:t>
      </w:r>
      <w:r w:rsidRPr="003406D0">
        <w:rPr>
          <w:rFonts w:ascii="Times New Roman" w:hAnsi="Times New Roman"/>
          <w:sz w:val="24"/>
          <w:szCs w:val="24"/>
          <w:lang w:eastAsia="ru-RU"/>
        </w:rPr>
        <w:t>дованием и материалами для изобразительной, музыкальной, театрализованной деятельности д</w:t>
      </w:r>
      <w:r w:rsidRPr="003406D0">
        <w:rPr>
          <w:rFonts w:ascii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hAnsi="Times New Roman"/>
          <w:sz w:val="24"/>
          <w:szCs w:val="24"/>
          <w:lang w:eastAsia="ru-RU"/>
        </w:rPr>
        <w:t>тей.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В Организации должны быть созданы условия 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для информатизации образовательного пр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i/>
          <w:sz w:val="24"/>
          <w:szCs w:val="24"/>
          <w:lang w:eastAsia="ru-RU"/>
        </w:rPr>
        <w:t>цесса.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Для этого желательно, чтобы в групповых и прочих помещениях Организации имелось об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>рудование для использования 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При наличии возможности может быть обеспечено подключение всех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Компьютерно-техническое оснащение Организации может использоваться для различных целей: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для демонстрации детям познавательных, художественных, мультипликационных фил</w:t>
      </w:r>
      <w:r w:rsidRPr="003406D0">
        <w:rPr>
          <w:rFonts w:ascii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мов, литературных, музыкальных произведений и др.;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для предоставления информации о Программе семье, всем заинтересованным лицам, в</w:t>
      </w:r>
      <w:r w:rsidRPr="003406D0">
        <w:rPr>
          <w:rFonts w:ascii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hAnsi="Times New Roman"/>
          <w:sz w:val="24"/>
          <w:szCs w:val="24"/>
          <w:lang w:eastAsia="ru-RU"/>
        </w:rPr>
        <w:t xml:space="preserve">влеченным в образовательную деятельность, а также широкой общественности;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6D0">
        <w:rPr>
          <w:rFonts w:ascii="Times New Roman" w:hAnsi="Times New Roman"/>
          <w:sz w:val="24"/>
          <w:szCs w:val="24"/>
          <w:lang w:eastAsia="ru-RU"/>
        </w:rPr>
        <w:t>– для обсуждения с родителями (законными представителями)детей вопросов, связанных с реализацией Программы и т. п.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bCs/>
          <w:sz w:val="24"/>
          <w:szCs w:val="24"/>
        </w:rPr>
        <w:t>Для организации РППС в семейных условиях родителям</w:t>
      </w:r>
      <w:r w:rsidRPr="003406D0">
        <w:rPr>
          <w:rFonts w:ascii="Times New Roman" w:hAnsi="Times New Roman"/>
          <w:sz w:val="24"/>
          <w:szCs w:val="24"/>
          <w:lang w:eastAsia="ru-RU"/>
        </w:rPr>
        <w:t>(законным представителям)</w:t>
      </w:r>
      <w:r w:rsidRPr="003406D0">
        <w:rPr>
          <w:rFonts w:ascii="Times New Roman" w:hAnsi="Times New Roman"/>
          <w:bCs/>
          <w:sz w:val="24"/>
          <w:szCs w:val="24"/>
        </w:rPr>
        <w:t xml:space="preserve"> также рекомендуется ознакомиться с образовательной программой Организации, которую посещает р</w:t>
      </w:r>
      <w:r w:rsidRPr="003406D0">
        <w:rPr>
          <w:rFonts w:ascii="Times New Roman" w:hAnsi="Times New Roman"/>
          <w:bCs/>
          <w:sz w:val="24"/>
          <w:szCs w:val="24"/>
        </w:rPr>
        <w:t>е</w:t>
      </w:r>
      <w:r w:rsidRPr="003406D0">
        <w:rPr>
          <w:rFonts w:ascii="Times New Roman" w:hAnsi="Times New Roman"/>
          <w:bCs/>
          <w:sz w:val="24"/>
          <w:szCs w:val="24"/>
        </w:rPr>
        <w:t>бенок, для соблюдения единства семейного и общественного воспитания. Знакомство с Програ</w:t>
      </w:r>
      <w:r w:rsidRPr="003406D0">
        <w:rPr>
          <w:rFonts w:ascii="Times New Roman" w:hAnsi="Times New Roman"/>
          <w:bCs/>
          <w:sz w:val="24"/>
          <w:szCs w:val="24"/>
        </w:rPr>
        <w:t>м</w:t>
      </w:r>
      <w:r w:rsidRPr="003406D0">
        <w:rPr>
          <w:rFonts w:ascii="Times New Roman" w:hAnsi="Times New Roman"/>
          <w:bCs/>
          <w:sz w:val="24"/>
          <w:szCs w:val="24"/>
        </w:rPr>
        <w:t>мой будет способствовать конструктивному взаимодействию семьи и Организации в целях по</w:t>
      </w:r>
      <w:r w:rsidRPr="003406D0">
        <w:rPr>
          <w:rFonts w:ascii="Times New Roman" w:hAnsi="Times New Roman"/>
          <w:bCs/>
          <w:sz w:val="24"/>
          <w:szCs w:val="24"/>
        </w:rPr>
        <w:t>д</w:t>
      </w:r>
      <w:r w:rsidRPr="003406D0">
        <w:rPr>
          <w:rFonts w:ascii="Times New Roman" w:hAnsi="Times New Roman"/>
          <w:bCs/>
          <w:sz w:val="24"/>
          <w:szCs w:val="24"/>
        </w:rPr>
        <w:t>держки индивидуальности ребенка.</w:t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94" w:name="_Toc422496195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3.3. Кадровые условия реализации Программы</w:t>
      </w:r>
      <w:bookmarkEnd w:id="94"/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3.3.1. Организация должна быть укомплектована квалифицированными</w:t>
      </w:r>
      <w:r w:rsidR="008F0F1A"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кадрами, в т. ч. рук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водящими, педагогическими, учебно-вспомогательными, административно-хозяйственными р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ботниками.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Согласно Единому квалификационному справочнику должностей руководителей, специал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стов и служащих: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 к педагогическим работникам относятся такие специалисты, как воспитатель (включая старшего), педагог-организатор, социальный педагог, учитель-дефектолог, логопед, педагог-психолог, тьютор, педагог дополнительного образования (включая старшего), музыкальный рук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водитель, руководитель физического воспитания, инструктор по физической культуре, методист, инструктор-методист (включая старшего).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 к учебно-вспомогательному персоналу относятся такие специалисты, как помощник восп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тателя, младший воспитатель.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Программа предоставляет право Организации самостоятельно определять потребность в п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 xml:space="preserve">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Согласно ст. 13 п. 1. Федерального закона «Об образовании в Российской Федерации»  Орг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3406D0">
        <w:rPr>
          <w:rFonts w:ascii="Times New Roman" w:hAnsi="Times New Roman"/>
          <w:iCs/>
          <w:sz w:val="24"/>
          <w:szCs w:val="24"/>
        </w:rPr>
        <w:lastRenderedPageBreak/>
        <w:t>Реализация Программы осуществляется: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3406D0">
        <w:rPr>
          <w:rFonts w:ascii="Times New Roman" w:eastAsia="Arial Unicode MS" w:hAnsi="Times New Roman"/>
          <w:sz w:val="24"/>
          <w:szCs w:val="24"/>
        </w:rPr>
        <w:t xml:space="preserve">1) </w:t>
      </w:r>
      <w:r w:rsidRPr="003406D0">
        <w:rPr>
          <w:rFonts w:ascii="Times New Roman" w:eastAsia="Arial Unicode MS" w:hAnsi="Times New Roman"/>
          <w:i/>
          <w:sz w:val="24"/>
          <w:szCs w:val="24"/>
        </w:rPr>
        <w:t>педагогическими работниками</w:t>
      </w:r>
      <w:r w:rsidRPr="003406D0">
        <w:rPr>
          <w:rFonts w:ascii="Times New Roman" w:eastAsia="Arial Unicode MS" w:hAnsi="Times New Roman"/>
          <w:sz w:val="24"/>
          <w:szCs w:val="24"/>
        </w:rPr>
        <w:t xml:space="preserve"> в течение всего времени пребывания воспитанников в О</w:t>
      </w:r>
      <w:r w:rsidRPr="003406D0">
        <w:rPr>
          <w:rFonts w:ascii="Times New Roman" w:eastAsia="Arial Unicode MS" w:hAnsi="Times New Roman"/>
          <w:sz w:val="24"/>
          <w:szCs w:val="24"/>
        </w:rPr>
        <w:t>р</w:t>
      </w:r>
      <w:r w:rsidRPr="003406D0">
        <w:rPr>
          <w:rFonts w:ascii="Times New Roman" w:eastAsia="Arial Unicode MS" w:hAnsi="Times New Roman"/>
          <w:sz w:val="24"/>
          <w:szCs w:val="24"/>
        </w:rPr>
        <w:t xml:space="preserve">ганизации.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eastAsia="Arial Unicode MS" w:hAnsi="Times New Roman"/>
          <w:sz w:val="24"/>
          <w:szCs w:val="24"/>
        </w:rPr>
        <w:t xml:space="preserve">2) </w:t>
      </w:r>
      <w:r w:rsidRPr="003406D0">
        <w:rPr>
          <w:rFonts w:ascii="Times New Roman" w:eastAsia="Arial Unicode MS" w:hAnsi="Times New Roman"/>
          <w:i/>
          <w:sz w:val="24"/>
          <w:szCs w:val="24"/>
        </w:rPr>
        <w:t>учебно-вспомогательными работниками</w:t>
      </w:r>
      <w:r w:rsidRPr="003406D0">
        <w:rPr>
          <w:rFonts w:ascii="Times New Roman" w:eastAsia="Arial Unicode MS" w:hAnsi="Times New Roman"/>
          <w:sz w:val="24"/>
          <w:szCs w:val="24"/>
        </w:rPr>
        <w:t xml:space="preserve"> в группе в течение всего времени пребывания воспитанников в Организации.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3406D0">
        <w:rPr>
          <w:rFonts w:ascii="Times New Roman" w:eastAsia="Arial Unicode MS" w:hAnsi="Times New Roman"/>
          <w:sz w:val="24"/>
          <w:szCs w:val="24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3) иными педагогическими работниками, вне зависимости от продолжительности пребыв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 xml:space="preserve">ния воспитанников в Организации.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Соответствующие должности иных педагогических работников устанавливаются Организ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цией самостоятельно в зависимости от содержания Программы.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3406D0">
        <w:rPr>
          <w:rFonts w:ascii="Times New Roman" w:eastAsia="Arial Unicode MS" w:hAnsi="Times New Roman"/>
          <w:sz w:val="24"/>
          <w:szCs w:val="24"/>
          <w:u w:color="000000"/>
        </w:rPr>
        <w:t>3.3.2. Реализация Программы требует от Организации осуществления управления, ведения бухгалтерского учета, финансово-хозяйственной и хозяйственной деятельности, организации н</w:t>
      </w:r>
      <w:r w:rsidRPr="003406D0">
        <w:rPr>
          <w:rFonts w:ascii="Times New Roman" w:eastAsia="Arial Unicode MS" w:hAnsi="Times New Roman"/>
          <w:sz w:val="24"/>
          <w:szCs w:val="24"/>
          <w:u w:color="000000"/>
        </w:rPr>
        <w:t>е</w:t>
      </w:r>
      <w:r w:rsidRPr="003406D0">
        <w:rPr>
          <w:rFonts w:ascii="Times New Roman" w:eastAsia="Arial Unicode MS" w:hAnsi="Times New Roman"/>
          <w:sz w:val="24"/>
          <w:szCs w:val="24"/>
          <w:u w:color="000000"/>
        </w:rPr>
        <w:t>обходимого медицинского обслуживания. Для решения этих задач 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3.3.3. При работе в группах для детей с ограниченными возможностями здоровья в Орган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зации должны быть дополнительно предусмотрены должности педагогов, имеющих соответств</w:t>
      </w:r>
      <w:r w:rsidRPr="003406D0">
        <w:rPr>
          <w:rFonts w:ascii="Times New Roman" w:hAnsi="Times New Roman"/>
          <w:sz w:val="24"/>
          <w:szCs w:val="24"/>
        </w:rPr>
        <w:t>у</w:t>
      </w:r>
      <w:r w:rsidRPr="003406D0">
        <w:rPr>
          <w:rFonts w:ascii="Times New Roman" w:hAnsi="Times New Roman"/>
          <w:sz w:val="24"/>
          <w:szCs w:val="24"/>
        </w:rPr>
        <w:t>ющую квалификацию для работы в соответствии со спецификой ограничения здоровья детей, из расчета не</w:t>
      </w:r>
      <w:r w:rsidR="008F0F1A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менее одной должности на группу детей.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При организации инклюзивного образования: 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– при включении в общеобразовательную группу иных категорий детей, имеющих специал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406D0">
        <w:rPr>
          <w:rFonts w:ascii="Times New Roman" w:eastAsia="Times New Roman" w:hAnsi="Times New Roman"/>
          <w:sz w:val="24"/>
          <w:szCs w:val="24"/>
          <w:lang w:eastAsia="ru-RU"/>
        </w:rPr>
        <w:t>ные образовательные потребности, в т. ч. находящихся в трудной жизненной ситуации, может быть предусмотрено дополнительное кадровое обеспечение. Категории таких детей и особенности их кадрового сопровождения устанавливаются органами власти субъектов Российской Федерации.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3.3.4. В целях эффективной реализации Программы Организация должна создать условия для профессионального развития педагогических и руководящих кадров, в т. ч. их дополнительн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го профессионального образования. Программой предусмотрены различные формы и программы дополнительного профессионального образования, в т. ч. учитывающие особенности реализуемой основной образовательной программы. </w:t>
      </w: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3.3.5. Организация должна самостоятельно или с привлечением других организаций и пар</w:t>
      </w:r>
      <w:r w:rsidRPr="003406D0">
        <w:rPr>
          <w:rFonts w:ascii="Times New Roman" w:hAnsi="Times New Roman"/>
          <w:sz w:val="24"/>
          <w:szCs w:val="24"/>
        </w:rPr>
        <w:t>т</w:t>
      </w:r>
      <w:r w:rsidRPr="003406D0">
        <w:rPr>
          <w:rFonts w:ascii="Times New Roman" w:hAnsi="Times New Roman"/>
          <w:sz w:val="24"/>
          <w:szCs w:val="24"/>
        </w:rPr>
        <w:t>неров обеспечивать консультативную поддержку руководящих и педагогических работников по вопросам образования детей, в том числе  реализации  программам дополнительного образования, адаптивных коррекционно-развивающих программ и программ инклюзивного образования д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школьников. Организация должна осуществлять организационно-методическое сопровождение процесса реализации Программы. </w:t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95" w:name="_Toc420597640"/>
      <w:bookmarkStart w:id="96" w:name="_Toc420598554"/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97" w:name="_Toc422496196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3.4. Материально-техническое обеспечение Программы</w:t>
      </w:r>
      <w:bookmarkEnd w:id="95"/>
      <w:bookmarkEnd w:id="96"/>
      <w:bookmarkEnd w:id="97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Организация, реализующая Программу, должна обеспечить материально-технические усл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вия, позволяющие достичь обозначенные ею цели и выполнить задачи, в т. ч.: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питанников, их особых образовательных потребностей;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─ </w:t>
      </w:r>
      <w:r w:rsidRPr="003406D0">
        <w:rPr>
          <w:rFonts w:ascii="Times New Roman" w:eastAsia="SimSun" w:hAnsi="Times New Roman"/>
          <w:bCs/>
          <w:sz w:val="24"/>
          <w:szCs w:val="24"/>
        </w:rPr>
        <w:t>организовывать участие родителей воспитанников (законных представителей), педагог</w:t>
      </w:r>
      <w:r w:rsidRPr="003406D0">
        <w:rPr>
          <w:rFonts w:ascii="Times New Roman" w:eastAsia="SimSun" w:hAnsi="Times New Roman"/>
          <w:bCs/>
          <w:sz w:val="24"/>
          <w:szCs w:val="24"/>
        </w:rPr>
        <w:t>и</w:t>
      </w:r>
      <w:r w:rsidRPr="003406D0">
        <w:rPr>
          <w:rFonts w:ascii="Times New Roman" w:eastAsia="SimSun" w:hAnsi="Times New Roman"/>
          <w:bCs/>
          <w:sz w:val="24"/>
          <w:szCs w:val="24"/>
        </w:rPr>
        <w:t>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</w:t>
      </w:r>
      <w:r w:rsidRPr="003406D0">
        <w:rPr>
          <w:rFonts w:ascii="Times New Roman" w:eastAsia="SimSun" w:hAnsi="Times New Roman"/>
          <w:bCs/>
          <w:sz w:val="24"/>
          <w:szCs w:val="24"/>
        </w:rPr>
        <w:t>е</w:t>
      </w:r>
      <w:r w:rsidRPr="003406D0">
        <w:rPr>
          <w:rFonts w:ascii="Times New Roman" w:eastAsia="SimSun" w:hAnsi="Times New Roman"/>
          <w:bCs/>
          <w:sz w:val="24"/>
          <w:szCs w:val="24"/>
        </w:rPr>
        <w:t>ды, уклада организации, осуществляющей образовательную деятельность;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─ </w:t>
      </w:r>
      <w:r w:rsidRPr="003406D0">
        <w:rPr>
          <w:rFonts w:ascii="Times New Roman" w:eastAsia="SimSun" w:hAnsi="Times New Roman"/>
          <w:bCs/>
          <w:sz w:val="24"/>
          <w:szCs w:val="24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</w:t>
      </w:r>
      <w:r w:rsidRPr="003406D0">
        <w:rPr>
          <w:rFonts w:ascii="Times New Roman" w:eastAsia="SimSun" w:hAnsi="Times New Roman"/>
          <w:bCs/>
          <w:sz w:val="24"/>
          <w:szCs w:val="24"/>
        </w:rPr>
        <w:t>е</w:t>
      </w:r>
      <w:r w:rsidRPr="003406D0">
        <w:rPr>
          <w:rFonts w:ascii="Times New Roman" w:eastAsia="SimSun" w:hAnsi="Times New Roman"/>
          <w:bCs/>
          <w:sz w:val="24"/>
          <w:szCs w:val="24"/>
        </w:rPr>
        <w:t>тей);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─ </w:t>
      </w:r>
      <w:r w:rsidRPr="003406D0">
        <w:rPr>
          <w:rFonts w:ascii="Times New Roman" w:eastAsia="SimSun" w:hAnsi="Times New Roman"/>
          <w:bCs/>
          <w:sz w:val="24"/>
          <w:szCs w:val="24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</w:t>
      </w:r>
      <w:r w:rsidRPr="003406D0">
        <w:rPr>
          <w:rFonts w:ascii="Times New Roman" w:eastAsia="SimSun" w:hAnsi="Times New Roman"/>
          <w:bCs/>
          <w:sz w:val="24"/>
          <w:szCs w:val="24"/>
        </w:rPr>
        <w:t>и</w:t>
      </w:r>
      <w:r w:rsidRPr="003406D0">
        <w:rPr>
          <w:rFonts w:ascii="Times New Roman" w:eastAsia="SimSun" w:hAnsi="Times New Roman"/>
          <w:bCs/>
          <w:sz w:val="24"/>
          <w:szCs w:val="24"/>
        </w:rPr>
        <w:t>тия воспитанников и специфики информационной социализации детей;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─ </w:t>
      </w:r>
      <w:r w:rsidRPr="003406D0">
        <w:rPr>
          <w:rFonts w:ascii="Times New Roman" w:eastAsia="SimSun" w:hAnsi="Times New Roman"/>
          <w:bCs/>
          <w:sz w:val="24"/>
          <w:szCs w:val="24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</w:t>
      </w:r>
      <w:r w:rsidRPr="003406D0">
        <w:rPr>
          <w:rFonts w:ascii="Times New Roman" w:eastAsia="SimSun" w:hAnsi="Times New Roman"/>
          <w:bCs/>
          <w:sz w:val="24"/>
          <w:szCs w:val="24"/>
        </w:rPr>
        <w:t>ь</w:t>
      </w:r>
      <w:r w:rsidRPr="003406D0">
        <w:rPr>
          <w:rFonts w:ascii="Times New Roman" w:eastAsia="SimSun" w:hAnsi="Times New Roman"/>
          <w:bCs/>
          <w:sz w:val="24"/>
          <w:szCs w:val="24"/>
        </w:rPr>
        <w:t>ную деятельность, повышения их профессиональной, коммуникативной, информационной,  пр</w:t>
      </w:r>
      <w:r w:rsidRPr="003406D0">
        <w:rPr>
          <w:rFonts w:ascii="Times New Roman" w:eastAsia="SimSun" w:hAnsi="Times New Roman"/>
          <w:bCs/>
          <w:sz w:val="24"/>
          <w:szCs w:val="24"/>
        </w:rPr>
        <w:t>а</w:t>
      </w:r>
      <w:r w:rsidRPr="003406D0">
        <w:rPr>
          <w:rFonts w:ascii="Times New Roman" w:eastAsia="SimSun" w:hAnsi="Times New Roman"/>
          <w:bCs/>
          <w:sz w:val="24"/>
          <w:szCs w:val="24"/>
        </w:rPr>
        <w:t>вовой компетентности и мастерства мотивирования детей;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─ </w:t>
      </w:r>
      <w:r w:rsidRPr="003406D0">
        <w:rPr>
          <w:rFonts w:ascii="Times New Roman" w:eastAsia="SimSun" w:hAnsi="Times New Roman"/>
          <w:bCs/>
          <w:sz w:val="24"/>
          <w:szCs w:val="24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</w:t>
      </w:r>
      <w:r w:rsidRPr="003406D0">
        <w:rPr>
          <w:rFonts w:ascii="Times New Roman" w:eastAsia="SimSun" w:hAnsi="Times New Roman"/>
          <w:bCs/>
          <w:sz w:val="24"/>
          <w:szCs w:val="24"/>
        </w:rPr>
        <w:t>з</w:t>
      </w:r>
      <w:r w:rsidRPr="003406D0">
        <w:rPr>
          <w:rFonts w:ascii="Times New Roman" w:eastAsia="SimSun" w:hAnsi="Times New Roman"/>
          <w:bCs/>
          <w:sz w:val="24"/>
          <w:szCs w:val="24"/>
        </w:rPr>
        <w:t>мов финансирования.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SimSun" w:hAnsi="Times New Roman"/>
          <w:bCs/>
          <w:sz w:val="24"/>
          <w:szCs w:val="24"/>
        </w:rPr>
        <w:t>Организация, осуществляющая образовательную деятельность по Программе, должна с</w:t>
      </w:r>
      <w:r w:rsidRPr="003406D0">
        <w:rPr>
          <w:rFonts w:ascii="Times New Roman" w:eastAsia="SimSun" w:hAnsi="Times New Roman"/>
          <w:bCs/>
          <w:sz w:val="24"/>
          <w:szCs w:val="24"/>
        </w:rPr>
        <w:t>о</w:t>
      </w:r>
      <w:r w:rsidRPr="003406D0">
        <w:rPr>
          <w:rFonts w:ascii="Times New Roman" w:eastAsia="SimSun" w:hAnsi="Times New Roman"/>
          <w:bCs/>
          <w:sz w:val="24"/>
          <w:szCs w:val="24"/>
        </w:rPr>
        <w:t>здать материально-технические условия, обеспечивающие: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1) возможность достижения  воспитанниками планируемых результатов освоения Програ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мы;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2) выполнение Организацией требований: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/>
          <w:bCs/>
          <w:sz w:val="24"/>
          <w:szCs w:val="24"/>
        </w:rPr>
        <w:t>– санитарно-эпидемиологических правил и нормативов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к условиям размещения </w:t>
      </w:r>
      <w:r w:rsidRPr="003406D0">
        <w:rPr>
          <w:rFonts w:ascii="Times New Roman" w:hAnsi="Times New Roman"/>
          <w:bCs/>
          <w:sz w:val="24"/>
          <w:szCs w:val="24"/>
        </w:rPr>
        <w:t>организаций, осуществляющих образовательную деятельность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оборудованию и содержанию территории,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помещениям, их оборудованию и содержанию,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естественному и искусственному освещению помещений,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отоплению и вентиляции,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водоснабжению и канализации,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организации питания,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медицинскому обеспечению,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приему детей в </w:t>
      </w:r>
      <w:r w:rsidRPr="003406D0">
        <w:rPr>
          <w:rFonts w:ascii="Times New Roman" w:hAnsi="Times New Roman"/>
          <w:bCs/>
          <w:sz w:val="24"/>
          <w:szCs w:val="24"/>
        </w:rPr>
        <w:t>организации, осуществляющие образовательную деятельность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организации режима дня,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организации физического воспитания,</w:t>
      </w:r>
    </w:p>
    <w:p w:rsidR="0077428B" w:rsidRPr="003406D0" w:rsidRDefault="0077428B" w:rsidP="003406D0">
      <w:pPr>
        <w:numPr>
          <w:ilvl w:val="0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личной гигиене персонала;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/>
          <w:bCs/>
          <w:sz w:val="24"/>
          <w:szCs w:val="24"/>
        </w:rPr>
        <w:t>– пожарной безопасности и электробезопасности;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SimSun" w:hAnsi="Times New Roman"/>
          <w:bCs/>
          <w:sz w:val="24"/>
          <w:szCs w:val="24"/>
        </w:rPr>
        <w:t xml:space="preserve">– </w:t>
      </w:r>
      <w:r w:rsidRPr="003406D0">
        <w:rPr>
          <w:rFonts w:ascii="Times New Roman" w:eastAsia="SimSun" w:hAnsi="Times New Roman"/>
          <w:b/>
          <w:bCs/>
          <w:sz w:val="24"/>
          <w:szCs w:val="24"/>
        </w:rPr>
        <w:t xml:space="preserve">охране здоровья воспитанников и </w:t>
      </w:r>
      <w:r w:rsidRPr="003406D0">
        <w:rPr>
          <w:rFonts w:ascii="Times New Roman" w:eastAsia="Times New Roman" w:hAnsi="Times New Roman"/>
          <w:b/>
          <w:bCs/>
          <w:sz w:val="24"/>
          <w:szCs w:val="24"/>
        </w:rPr>
        <w:t>охране труда</w:t>
      </w:r>
      <w:r w:rsidRPr="003406D0">
        <w:rPr>
          <w:rFonts w:ascii="Times New Roman" w:eastAsia="SimSun" w:hAnsi="Times New Roman"/>
          <w:b/>
          <w:bCs/>
          <w:sz w:val="24"/>
          <w:szCs w:val="24"/>
        </w:rPr>
        <w:t xml:space="preserve"> работников</w:t>
      </w:r>
      <w:r w:rsidR="008F0F1A" w:rsidRPr="003406D0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Pr="003406D0">
        <w:rPr>
          <w:rFonts w:ascii="Times New Roman" w:eastAsia="SimSun" w:hAnsi="Times New Roman"/>
          <w:bCs/>
          <w:sz w:val="24"/>
          <w:szCs w:val="24"/>
        </w:rPr>
        <w:t>Организации;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3) возможность для беспрепятственного доступа воспитанников с ограниченными возможн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стями здоровья, в т. ч. детей-инвалидов, к объектам инфраструктуры организации, осуществля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ю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щей образовательную деятельность.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Организация должна иметь необходимое для всех видов образовательной деятельности во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питанников (в т. ч. детей с ограниченными возможностями здоровья и детей-инвалидов), педаг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гической, административной и хозяйственной деятельности оснащение и оборудование: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учебно-методический комплект Программы (в т. ч. комплект различных развивающих игр);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помещения для занятий и проектов, обеспечивающие образование детей через игру, общ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ние, познавательно-исследовательскую деятельность и другие формы активности ребенка с уч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стием взрослых и других детей;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оснащение предметно-развивающей среды, включающей средства образования и воспит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ния, подобранные в соответствии с возрастными и индивидуальными особенностями детей 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школьного возраста,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Программа оставляет за Организацией право самостоятельного подбора разновидности 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обходимых средств обучения, оборудования, материалов, исходя из особенностей реализации 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новной образовательной программы.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Программа предусматривает необходимость в специальном оснащении и оборудовании для организации образовательного процесса с детьми-инвалидами и детьми с ограниченными возмо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ж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ностями здоровья.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lastRenderedPageBreak/>
        <w:t>Программой предусмотрено также использование Организацией обновляемых образовател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ных ресурсов, в т. ч. расходных материалов, подписки на актуализацию электронных ресурсов, техническое и мультимедийное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сопровождение деятельности средств обучения и воспитания, спортивного, музыкального, оздоровительного оборудования, услуг связи, в т. ч.  информационно-телекоммуникационной сети Интернет. </w:t>
      </w:r>
    </w:p>
    <w:p w:rsidR="008F17CF" w:rsidRPr="003406D0" w:rsidRDefault="008F17C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98" w:name="_Toc420597641"/>
      <w:bookmarkStart w:id="99" w:name="_Toc420598555"/>
      <w:bookmarkStart w:id="100" w:name="_Toc422496197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3.5. Финансовые условия реализации Программы</w:t>
      </w:r>
      <w:bookmarkEnd w:id="98"/>
      <w:bookmarkEnd w:id="99"/>
      <w:bookmarkEnd w:id="100"/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01" w:name="_Toc420597644"/>
      <w:bookmarkStart w:id="102" w:name="_Toc420598558"/>
      <w:r w:rsidRPr="003406D0">
        <w:rPr>
          <w:rFonts w:ascii="Times New Roman" w:eastAsia="Times New Roman" w:hAnsi="Times New Roman"/>
          <w:bCs/>
          <w:sz w:val="24"/>
          <w:szCs w:val="24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й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ствующих расходных обязательств отражается в государственном (муниципальном) задании обр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зовательной организации, реализующей программу дошкольного образования. 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Государственное задание устанавливает показатели, характеризующие качество и объем го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ударственной (муниципальной) услуги (работы) по предоставлению общедоступного  бесплатного дошкольного образования, а также по уходу и присмотру за детьми в государственных (муниц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пальных) организациях, а также порядок ее оказания (выполнения). Основная образовательная программа дошкольного образования является нормативно-управленческим документом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тельного учреждения, характеризующим специфику содержания образования и особенности орг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низации образовательного процесса. Основная образовательная программа дошкольного образ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вания служит основой для определения показателей качества соответствующей государственной (муниципальной) услуги.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Финансовое обеспечение реализации образовательной программы дошкольного образования бюджетной (автономной) организации осуществляется на основании государственного (муниц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пального) задания и исходя из установленных расходных обязательств, обеспечиваемых пред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ставляемой субсидией. Финансовое обеспечение реализации образовательной программы 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школьного образования казенной организации осуществляется на основании утвержденной бю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жетной сметы.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</w:t>
      </w:r>
      <w:r w:rsidR="0012559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Норматив затрат на реализацию образовательной программы дошкольного общего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ния –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зовательной программы дошкольного образования, включая: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расходы на оплату труда работников, реализующих образовательную программу дошкольн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го общего образования;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расходы на приобретение учебных и методических пособий, средств обучения, игр, игрушек;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лем организации, реализующей образовательную программу дошкольного образования).</w:t>
      </w:r>
    </w:p>
    <w:p w:rsidR="00CC735F" w:rsidRPr="003406D0" w:rsidRDefault="00774B85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соответствии со ст.99 Федеральный закон от 29.12.2012 N 273-ФЗ "Об образовании в Ро</w:t>
      </w:r>
      <w:r w:rsidRPr="003406D0">
        <w:rPr>
          <w:rFonts w:ascii="Times New Roman" w:hAnsi="Times New Roman"/>
          <w:sz w:val="24"/>
          <w:szCs w:val="24"/>
        </w:rPr>
        <w:t>с</w:t>
      </w:r>
      <w:r w:rsidRPr="003406D0">
        <w:rPr>
          <w:rFonts w:ascii="Times New Roman" w:hAnsi="Times New Roman"/>
          <w:sz w:val="24"/>
          <w:szCs w:val="24"/>
        </w:rPr>
        <w:t>сийской Федерации" н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тельного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у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смотренных законодательством особенностей организации и осуществления образовательной де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я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тельности (для различных категорий воспитанников), за исключением образовательной деятельн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сти, осуществляемой в соответствии с образовательными стандартами, в расчете на одного восп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="00CC735F" w:rsidRPr="003406D0">
        <w:rPr>
          <w:rFonts w:ascii="Times New Roman" w:eastAsia="Times New Roman" w:hAnsi="Times New Roman"/>
          <w:bCs/>
          <w:sz w:val="24"/>
          <w:szCs w:val="24"/>
        </w:rPr>
        <w:t>танника, если иное не установлено законодательством.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lastRenderedPageBreak/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тельными организациями в части расходов на оплату труда работников, реализующих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тельную программу дошкольного общего образования, расходов на приобретение учебных пос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бий, средств обучения, игр, игрушек сверх норматива финансового обеспечения, определенного субъектом Российской Федерации.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Реализация подхода нормативного финансирования в расчете на одного воспитанника ос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у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ществляется на трех следующих уровнях:</w:t>
      </w:r>
    </w:p>
    <w:p w:rsidR="00CC735F" w:rsidRPr="003406D0" w:rsidRDefault="00CC735F" w:rsidP="003406D0">
      <w:pPr>
        <w:pStyle w:val="aff5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CC735F" w:rsidRPr="003406D0" w:rsidRDefault="00CC735F" w:rsidP="003406D0">
      <w:pPr>
        <w:pStyle w:val="aff5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внутрибюджетные отношения (местный бюджет –образовательная организация);</w:t>
      </w:r>
    </w:p>
    <w:p w:rsidR="00CC735F" w:rsidRPr="003406D0" w:rsidRDefault="00CC735F" w:rsidP="003406D0">
      <w:pPr>
        <w:pStyle w:val="aff5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образовательная организация, реализующая программы дошкольного общего образования.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Порядок определения и доведения до образовательных организаций, реализующий програ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CC735F" w:rsidRPr="003406D0" w:rsidRDefault="00CC735F" w:rsidP="003406D0">
      <w:pPr>
        <w:pStyle w:val="aff5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сохранение уровня финансирования по статьям расходов, включенным в величину норм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ственно связанных с учебной деятельностью организаций, реализующих образовательные 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граммы дошкольного образования);</w:t>
      </w:r>
    </w:p>
    <w:p w:rsidR="00CC735F" w:rsidRPr="003406D0" w:rsidRDefault="00CC735F" w:rsidP="003406D0">
      <w:pPr>
        <w:pStyle w:val="aff5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образовательная организация) и образовательной организации. 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Бюджетная (автономная) 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При разработке программы образовательной организации в части обучения и воспитания 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тей с ограниченными возможностями, финансовое обеспечение реализации образовательной 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граммы дошкольного образования для детей с ОВЗ учитывает расходы необходимые для обесп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чения деятельности по коррекции нарушения развития, предусмотренной образовательной 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граммой.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Нормативные затраты на оказание государственных (муниципальных) услуг включают в 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бя затраты на оплату труда педагогических работников с учетом обеспечения уровня средней з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ветствии с Указами Президента Российской Федерации, нормативно-правовыми актами Прав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тельства Российской Федерации, органов государственной власти субъектов Российской Федер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ции, органов местного самоуправления. Расходы на оплату труда педагогических работников 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б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ния субъекта Российской Федерации.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зации.</w:t>
      </w:r>
    </w:p>
    <w:p w:rsidR="00CC735F" w:rsidRPr="003406D0" w:rsidRDefault="00CC735F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Справочно: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установленным порядком финансирования оплаты труда рабо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ников образовательных организаций:</w:t>
      </w:r>
    </w:p>
    <w:p w:rsidR="00CC735F" w:rsidRPr="003406D0" w:rsidRDefault="00CC735F" w:rsidP="003406D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lastRenderedPageBreak/>
        <w:t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40 %. Зн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чение стимулирующей части определяется образовательной организацией самостоятельно;</w:t>
      </w:r>
    </w:p>
    <w:p w:rsidR="00CC735F" w:rsidRPr="003406D0" w:rsidRDefault="00CC735F" w:rsidP="003406D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базовая часть фонда оплаты труда обеспечивает гарантированную заработную плату работников; </w:t>
      </w:r>
    </w:p>
    <w:p w:rsidR="00CC735F" w:rsidRPr="003406D0" w:rsidRDefault="00CC735F" w:rsidP="003406D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рекомендуемое оптимальное значение объема фонда оплаты труда педагогического персонала – 70 %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CC735F" w:rsidRPr="003406D0" w:rsidRDefault="00CC735F" w:rsidP="003406D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</w:p>
    <w:p w:rsidR="00CC735F" w:rsidRPr="003406D0" w:rsidRDefault="00CC735F" w:rsidP="003406D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общая часть фонда оплаты труда обеспечивает гарантированную оплату труда педаг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гического работника.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Размеры, порядок и условия осуществления стимулирующих выплат определяются локал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 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</w:t>
      </w:r>
      <w:r w:rsidRPr="003406D0">
        <w:rPr>
          <w:rFonts w:ascii="Times New Roman" w:hAnsi="Times New Roman"/>
          <w:sz w:val="24"/>
          <w:szCs w:val="24"/>
        </w:rPr>
        <w:t>х</w:t>
      </w:r>
      <w:r w:rsidRPr="003406D0">
        <w:rPr>
          <w:rFonts w:ascii="Times New Roman" w:hAnsi="Times New Roman"/>
          <w:sz w:val="24"/>
          <w:szCs w:val="24"/>
        </w:rPr>
        <w:t>нологий, в том числе здоровьесберегающих; участие в методической работе, распространение п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 xml:space="preserve">редового педагогического опыта; повышение уровня собственного профессионального мастерства и профессионального мастерства коллег и др. 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Образовательная организация самостоятельно определяет:</w:t>
      </w:r>
    </w:p>
    <w:p w:rsidR="00CC735F" w:rsidRPr="003406D0" w:rsidRDefault="00CC735F" w:rsidP="003406D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соотношение базовой и стимулирующей части фонда оплаты труда;</w:t>
      </w:r>
    </w:p>
    <w:p w:rsidR="00CC735F" w:rsidRPr="003406D0" w:rsidRDefault="00CC735F" w:rsidP="003406D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pacing w:val="-4"/>
          <w:sz w:val="24"/>
          <w:szCs w:val="24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</w:t>
      </w:r>
      <w:r w:rsidRPr="003406D0">
        <w:rPr>
          <w:rFonts w:ascii="Times New Roman" w:hAnsi="Times New Roman"/>
          <w:spacing w:val="-4"/>
          <w:sz w:val="24"/>
          <w:szCs w:val="24"/>
        </w:rPr>
        <w:t>о</w:t>
      </w:r>
      <w:r w:rsidRPr="003406D0">
        <w:rPr>
          <w:rFonts w:ascii="Times New Roman" w:hAnsi="Times New Roman"/>
          <w:spacing w:val="-4"/>
          <w:sz w:val="24"/>
          <w:szCs w:val="24"/>
        </w:rPr>
        <w:t>го</w:t>
      </w:r>
      <w:r w:rsidRPr="003406D0">
        <w:rPr>
          <w:rFonts w:ascii="Times New Roman" w:hAnsi="Times New Roman"/>
          <w:sz w:val="24"/>
          <w:szCs w:val="24"/>
        </w:rPr>
        <w:t xml:space="preserve"> персонала;</w:t>
      </w:r>
    </w:p>
    <w:p w:rsidR="00CC735F" w:rsidRPr="003406D0" w:rsidRDefault="00CC735F" w:rsidP="003406D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соотношение общей и специальной частей внутри базовой части фонда оплаты труда;</w:t>
      </w:r>
    </w:p>
    <w:p w:rsidR="00CC735F" w:rsidRPr="003406D0" w:rsidRDefault="00CC735F" w:rsidP="003406D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порядок распределения стимулирующей части фонда оплаты труда в соответствии с р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гиональными и муниципальными нормативными правовыми актами.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В распределении стимулирующей части фонда оплаты труда учитывается мнение коллег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альных органов управления образовательной организации (например, Общественного совета обр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зовательной организации), выборного органа первичной профсоюзной организации.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Для обеспечения требований ФГОС ДО на основе проведенного анализа материально-технических условий реализации образовательной программы дошкольного образования образ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вательная организация: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1) проводит экономический расчет стоимости обеспечения требований ФГОС ДО;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2) устанавливает предмет закупок, количество и примерную стоимость пополняемого обор</w:t>
      </w:r>
      <w:r w:rsidRPr="003406D0">
        <w:rPr>
          <w:rFonts w:ascii="Times New Roman" w:hAnsi="Times New Roman"/>
          <w:sz w:val="24"/>
          <w:szCs w:val="24"/>
        </w:rPr>
        <w:t>у</w:t>
      </w:r>
      <w:r w:rsidRPr="003406D0">
        <w:rPr>
          <w:rFonts w:ascii="Times New Roman" w:hAnsi="Times New Roman"/>
          <w:sz w:val="24"/>
          <w:szCs w:val="24"/>
        </w:rPr>
        <w:t>дования, а также работ для обеспечения требований к условиям реализации образовательной пр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граммы дошкольного образования;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3) определяет величину затрат на обеспечение требований к условиям реализации образов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тельной программы дошкольного общего образования;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4) соотносит необходимые затраты с региональным (муниципальным)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5) разрабатывает финансовый механизм взаимодействия между образовательной организ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цией и организациями выступающими социальными партнерами, в реализации основной образ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вательной программы дошкольного образования и отражает его в своих локальных нормативных актах. </w:t>
      </w:r>
    </w:p>
    <w:p w:rsidR="00CC735F" w:rsidRPr="003406D0" w:rsidRDefault="00CC735F" w:rsidP="003406D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Примерный расчет нормативных затрат оказания государственных услуг по реализации о</w:t>
      </w:r>
      <w:r w:rsidRPr="003406D0">
        <w:rPr>
          <w:rFonts w:ascii="Times New Roman" w:hAnsi="Times New Roman"/>
          <w:sz w:val="24"/>
          <w:szCs w:val="24"/>
        </w:rPr>
        <w:t>б</w:t>
      </w:r>
      <w:r w:rsidRPr="003406D0">
        <w:rPr>
          <w:rFonts w:ascii="Times New Roman" w:hAnsi="Times New Roman"/>
          <w:sz w:val="24"/>
          <w:szCs w:val="24"/>
        </w:rPr>
        <w:t>разовательной программы дошкольного общего образования определяет нормативные затраты субъекта Российской Федерации (муниципального образования) связанных с оказанием госуда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законом «Об образовании в Российской Федерации» (п. 10, ст. 2).</w:t>
      </w:r>
    </w:p>
    <w:p w:rsidR="00CC735F" w:rsidRPr="003406D0" w:rsidRDefault="00CC735F" w:rsidP="003406D0">
      <w:pPr>
        <w:shd w:val="clear" w:color="auto" w:fill="FFFFFF"/>
        <w:tabs>
          <w:tab w:val="left" w:pos="123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lastRenderedPageBreak/>
        <w:t xml:space="preserve">Финансовое обеспечение оказания государственных услуг </w:t>
      </w:r>
      <w:r w:rsidRPr="003406D0">
        <w:rPr>
          <w:rFonts w:ascii="Times New Roman" w:hAnsi="Times New Roman"/>
          <w:spacing w:val="-3"/>
          <w:sz w:val="24"/>
          <w:szCs w:val="24"/>
        </w:rPr>
        <w:t>осуществляется в пределах бю</w:t>
      </w:r>
      <w:r w:rsidRPr="003406D0">
        <w:rPr>
          <w:rFonts w:ascii="Times New Roman" w:hAnsi="Times New Roman"/>
          <w:spacing w:val="-3"/>
          <w:sz w:val="24"/>
          <w:szCs w:val="24"/>
        </w:rPr>
        <w:t>д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жетных ассигнований, предусмотренных </w:t>
      </w:r>
      <w:r w:rsidRPr="003406D0">
        <w:rPr>
          <w:rFonts w:ascii="Times New Roman" w:hAnsi="Times New Roman"/>
          <w:sz w:val="24"/>
          <w:szCs w:val="24"/>
        </w:rPr>
        <w:t>организации на очередной финансовый год.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406D0">
        <w:rPr>
          <w:rFonts w:ascii="Times New Roman" w:hAnsi="Times New Roman"/>
          <w:b/>
          <w:bCs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CC735F" w:rsidRPr="003406D0" w:rsidRDefault="00CC735F" w:rsidP="003406D0">
      <w:pPr>
        <w:shd w:val="clear" w:color="auto" w:fill="FFFFFF"/>
        <w:tabs>
          <w:tab w:val="left" w:pos="123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оказание i-той государственной услуги</w:t>
      </w:r>
      <w:r w:rsidR="00D818E2" w:rsidRPr="003406D0">
        <w:rPr>
          <w:rFonts w:ascii="Times New Roman" w:hAnsi="Times New Roman"/>
          <w:sz w:val="24"/>
          <w:szCs w:val="24"/>
        </w:rPr>
        <w:t xml:space="preserve"> </w:t>
      </w:r>
      <w:r w:rsidRPr="003406D0">
        <w:rPr>
          <w:rFonts w:ascii="Times New Roman" w:hAnsi="Times New Roman"/>
          <w:sz w:val="24"/>
          <w:szCs w:val="24"/>
        </w:rPr>
        <w:t>на соответствующий ф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нансовый год определяются по формуле: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b/>
          <w:i/>
          <w:sz w:val="24"/>
          <w:szCs w:val="24"/>
        </w:rPr>
        <w:t xml:space="preserve">Р 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гу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= </w:t>
      </w: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очр ×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ki</w:t>
      </w:r>
      <w:r w:rsidRPr="003406D0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3406D0">
        <w:rPr>
          <w:rFonts w:ascii="Times New Roman" w:hAnsi="Times New Roman"/>
          <w:i/>
          <w:sz w:val="24"/>
          <w:szCs w:val="24"/>
        </w:rPr>
        <w:t>где: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sz w:val="24"/>
          <w:szCs w:val="24"/>
        </w:rPr>
        <w:t>Р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гу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– </w:t>
      </w:r>
      <w:r w:rsidRPr="003406D0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r w:rsidRPr="003406D0">
        <w:rPr>
          <w:rFonts w:ascii="Times New Roman" w:hAnsi="Times New Roman"/>
          <w:i/>
          <w:spacing w:val="-2"/>
          <w:sz w:val="24"/>
          <w:szCs w:val="24"/>
          <w:lang w:val="en-US"/>
        </w:rPr>
        <w:t>i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услугина </w:t>
      </w:r>
      <w:r w:rsidRPr="003406D0">
        <w:rPr>
          <w:rFonts w:ascii="Times New Roman" w:hAnsi="Times New Roman"/>
          <w:sz w:val="24"/>
          <w:szCs w:val="24"/>
        </w:rPr>
        <w:t>соответствующий ф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нансовый год;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очр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3406D0">
        <w:rPr>
          <w:rFonts w:ascii="Times New Roman" w:hAnsi="Times New Roman"/>
          <w:i/>
          <w:spacing w:val="-2"/>
          <w:sz w:val="24"/>
          <w:szCs w:val="24"/>
          <w:lang w:val="en-US"/>
        </w:rPr>
        <w:t>i</w:t>
      </w:r>
      <w:r w:rsidRPr="003406D0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</w:t>
      </w:r>
      <w:r w:rsidRPr="003406D0">
        <w:rPr>
          <w:rFonts w:ascii="Times New Roman" w:hAnsi="Times New Roman"/>
          <w:spacing w:val="-2"/>
          <w:sz w:val="24"/>
          <w:szCs w:val="24"/>
        </w:rPr>
        <w:t>ь</w:t>
      </w:r>
      <w:r w:rsidRPr="003406D0">
        <w:rPr>
          <w:rFonts w:ascii="Times New Roman" w:hAnsi="Times New Roman"/>
          <w:spacing w:val="-2"/>
          <w:sz w:val="24"/>
          <w:szCs w:val="24"/>
        </w:rPr>
        <w:t>ной организации на соответствующий финансовый год;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iCs/>
          <w:sz w:val="24"/>
          <w:szCs w:val="24"/>
          <w:lang w:val="en-US"/>
        </w:rPr>
        <w:t>k</w:t>
      </w:r>
      <w:r w:rsidRPr="003406D0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t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объем </w:t>
      </w:r>
      <w:r w:rsidRPr="003406D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406D0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CC735F" w:rsidRPr="003406D0" w:rsidRDefault="00CC735F" w:rsidP="003406D0">
      <w:pPr>
        <w:shd w:val="clear" w:color="auto" w:fill="FFFFFF"/>
        <w:tabs>
          <w:tab w:val="left" w:pos="994"/>
        </w:tabs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3406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3406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-той государственной (муниципальной) услуги образовательной </w:t>
      </w:r>
      <w:r w:rsidRPr="003406D0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CC735F" w:rsidRPr="003406D0" w:rsidRDefault="00CC735F" w:rsidP="003406D0">
      <w:pPr>
        <w:shd w:val="clear" w:color="auto" w:fill="FFFFFF"/>
        <w:tabs>
          <w:tab w:val="left" w:pos="994"/>
        </w:tabs>
        <w:spacing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очр=</w:t>
      </w: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гу+</w:t>
      </w: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z w:val="24"/>
          <w:szCs w:val="24"/>
          <w:vertAlign w:val="subscript"/>
        </w:rPr>
        <w:t>он</w:t>
      </w:r>
      <w:r w:rsidRPr="003406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3406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406D0">
        <w:rPr>
          <w:rFonts w:ascii="Times New Roman" w:hAnsi="Times New Roman"/>
          <w:i/>
          <w:sz w:val="24"/>
          <w:szCs w:val="24"/>
        </w:rPr>
        <w:t>где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406D0">
        <w:rPr>
          <w:rFonts w:ascii="Times New Roman" w:hAnsi="Times New Roman"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3406D0">
        <w:rPr>
          <w:rFonts w:ascii="Times New Roman" w:hAnsi="Times New Roman"/>
          <w:i/>
          <w:sz w:val="24"/>
          <w:szCs w:val="24"/>
          <w:vertAlign w:val="subscript"/>
        </w:rPr>
        <w:t>очр</w:t>
      </w:r>
      <w:r w:rsidRPr="003406D0">
        <w:rPr>
          <w:rFonts w:ascii="Times New Roman" w:hAnsi="Times New Roman"/>
          <w:bCs/>
          <w:spacing w:val="-4"/>
          <w:sz w:val="24"/>
          <w:szCs w:val="24"/>
        </w:rPr>
        <w:t xml:space="preserve">– 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3406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-той государственной (муниципальной) услуги образовательной </w:t>
      </w:r>
      <w:r w:rsidRPr="003406D0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i/>
          <w:sz w:val="24"/>
          <w:szCs w:val="24"/>
          <w:vertAlign w:val="subscript"/>
        </w:rPr>
        <w:t>гу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нормативные затраты, непосредственно связанные с оказанием </w:t>
      </w:r>
      <w:r w:rsidRPr="003406D0">
        <w:rPr>
          <w:rFonts w:ascii="Times New Roman" w:hAnsi="Times New Roman"/>
          <w:sz w:val="24"/>
          <w:szCs w:val="24"/>
        </w:rPr>
        <w:t xml:space="preserve">государственной </w:t>
      </w:r>
      <w:r w:rsidRPr="003406D0">
        <w:rPr>
          <w:rFonts w:ascii="Times New Roman" w:hAnsi="Times New Roman"/>
          <w:spacing w:val="-2"/>
          <w:sz w:val="24"/>
          <w:szCs w:val="24"/>
        </w:rPr>
        <w:t>(муниц</w:t>
      </w:r>
      <w:r w:rsidRPr="003406D0">
        <w:rPr>
          <w:rFonts w:ascii="Times New Roman" w:hAnsi="Times New Roman"/>
          <w:spacing w:val="-2"/>
          <w:sz w:val="24"/>
          <w:szCs w:val="24"/>
        </w:rPr>
        <w:t>и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пальной) </w:t>
      </w:r>
      <w:r w:rsidRPr="003406D0">
        <w:rPr>
          <w:rFonts w:ascii="Times New Roman" w:hAnsi="Times New Roman"/>
          <w:sz w:val="24"/>
          <w:szCs w:val="24"/>
        </w:rPr>
        <w:t>услуги;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i/>
          <w:sz w:val="24"/>
          <w:szCs w:val="24"/>
          <w:vertAlign w:val="subscript"/>
        </w:rPr>
        <w:t>он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общехозяйственные нужды.</w:t>
      </w:r>
    </w:p>
    <w:p w:rsidR="00CC735F" w:rsidRPr="003406D0" w:rsidRDefault="00CC735F" w:rsidP="003406D0">
      <w:pPr>
        <w:shd w:val="clear" w:color="auto" w:fill="FFFFFF"/>
        <w:tabs>
          <w:tab w:val="left" w:pos="105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3406D0">
        <w:rPr>
          <w:rFonts w:ascii="Times New Roman" w:hAnsi="Times New Roman"/>
          <w:spacing w:val="-4"/>
          <w:sz w:val="24"/>
          <w:szCs w:val="24"/>
        </w:rPr>
        <w:br/>
      </w:r>
      <w:r w:rsidRPr="003406D0">
        <w:rPr>
          <w:rFonts w:ascii="Times New Roman" w:hAnsi="Times New Roman"/>
          <w:spacing w:val="-1"/>
          <w:sz w:val="24"/>
          <w:szCs w:val="24"/>
        </w:rPr>
        <w:t xml:space="preserve">государственной </w:t>
      </w:r>
      <w:r w:rsidRPr="003406D0">
        <w:rPr>
          <w:rFonts w:ascii="Times New Roman" w:hAnsi="Times New Roman"/>
          <w:spacing w:val="-2"/>
          <w:sz w:val="24"/>
          <w:szCs w:val="24"/>
        </w:rPr>
        <w:t>(муниципальной)</w:t>
      </w:r>
      <w:r w:rsidRPr="003406D0">
        <w:rPr>
          <w:rFonts w:ascii="Times New Roman" w:hAnsi="Times New Roman"/>
          <w:spacing w:val="-1"/>
          <w:sz w:val="24"/>
          <w:szCs w:val="24"/>
        </w:rPr>
        <w:t xml:space="preserve"> услуги на соответствующий финансовый год определяется </w:t>
      </w:r>
      <w:r w:rsidRPr="003406D0">
        <w:rPr>
          <w:rFonts w:ascii="Times New Roman" w:hAnsi="Times New Roman"/>
          <w:sz w:val="24"/>
          <w:szCs w:val="24"/>
        </w:rPr>
        <w:t>по формуле: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sz w:val="24"/>
          <w:szCs w:val="24"/>
          <w:vertAlign w:val="subscript"/>
        </w:rPr>
        <w:t>гу</w:t>
      </w:r>
      <w:r w:rsidRPr="003406D0">
        <w:rPr>
          <w:rFonts w:ascii="Times New Roman" w:hAnsi="Times New Roman"/>
          <w:b/>
          <w:i/>
          <w:iCs/>
          <w:sz w:val="24"/>
          <w:szCs w:val="24"/>
        </w:rPr>
        <w:t xml:space="preserve">= </w:t>
      </w:r>
      <w:r w:rsidRPr="003406D0">
        <w:rPr>
          <w:rFonts w:ascii="Times New Roman" w:hAnsi="Times New Roman"/>
          <w:b/>
          <w:i/>
          <w:iCs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r w:rsidRPr="003406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 +</w:t>
      </w:r>
      <w:r w:rsidRPr="003406D0">
        <w:rPr>
          <w:rFonts w:ascii="Times New Roman" w:hAnsi="Times New Roman"/>
          <w:b/>
          <w:i/>
          <w:iCs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yp</w:t>
      </w:r>
      <w:r w:rsidRPr="003406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406D0">
        <w:rPr>
          <w:rFonts w:ascii="Times New Roman" w:hAnsi="Times New Roman"/>
          <w:i/>
          <w:sz w:val="24"/>
          <w:szCs w:val="24"/>
        </w:rPr>
        <w:t>где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pacing w:val="-4"/>
          <w:sz w:val="24"/>
          <w:szCs w:val="24"/>
          <w:vertAlign w:val="subscript"/>
        </w:rPr>
        <w:t>гу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н</w:t>
      </w:r>
      <w:r w:rsidRPr="003406D0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3406D0">
        <w:rPr>
          <w:rFonts w:ascii="Times New Roman" w:hAnsi="Times New Roman"/>
          <w:spacing w:val="-4"/>
          <w:sz w:val="24"/>
          <w:szCs w:val="24"/>
        </w:rPr>
        <w:br/>
      </w:r>
      <w:r w:rsidRPr="003406D0">
        <w:rPr>
          <w:rFonts w:ascii="Times New Roman" w:hAnsi="Times New Roman"/>
          <w:spacing w:val="-1"/>
          <w:sz w:val="24"/>
          <w:szCs w:val="24"/>
        </w:rPr>
        <w:t xml:space="preserve">государственной 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(муниципальной) </w:t>
      </w:r>
      <w:r w:rsidRPr="003406D0">
        <w:rPr>
          <w:rFonts w:ascii="Times New Roman" w:hAnsi="Times New Roman"/>
          <w:spacing w:val="-1"/>
          <w:sz w:val="24"/>
          <w:szCs w:val="24"/>
        </w:rPr>
        <w:t>услуги на соответствующий финансовый год;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iCs/>
          <w:spacing w:val="-3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iCs/>
          <w:spacing w:val="-3"/>
          <w:sz w:val="24"/>
          <w:szCs w:val="24"/>
          <w:vertAlign w:val="subscript"/>
          <w:lang w:val="en-US"/>
        </w:rPr>
        <w:t>om</w:t>
      </w:r>
      <w:r w:rsidRPr="003406D0">
        <w:rPr>
          <w:rFonts w:ascii="Times New Roman" w:hAnsi="Times New Roman"/>
          <w:b/>
          <w:i/>
          <w:iCs/>
          <w:spacing w:val="-3"/>
          <w:sz w:val="24"/>
          <w:szCs w:val="24"/>
          <w:vertAlign w:val="subscript"/>
        </w:rPr>
        <w:t>г</w:t>
      </w:r>
      <w:r w:rsidRPr="003406D0">
        <w:rPr>
          <w:rFonts w:ascii="Times New Roman" w:hAnsi="Times New Roman"/>
          <w:b/>
          <w:i/>
          <w:iCs/>
          <w:spacing w:val="-3"/>
          <w:sz w:val="24"/>
          <w:szCs w:val="24"/>
          <w:vertAlign w:val="subscript"/>
          <w:lang w:val="en-US"/>
        </w:rPr>
        <w:t>y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 нормативные затраты на оплату труда и начисления на</w:t>
      </w:r>
      <w:r w:rsidRPr="003406D0">
        <w:rPr>
          <w:rFonts w:ascii="Times New Roman" w:hAnsi="Times New Roman"/>
          <w:sz w:val="24"/>
          <w:szCs w:val="24"/>
        </w:rPr>
        <w:t>выплаты по оплате труда перс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 xml:space="preserve">нала, принимающего непосредственное участие в оказании государственной </w:t>
      </w:r>
      <w:r w:rsidRPr="003406D0">
        <w:rPr>
          <w:rFonts w:ascii="Times New Roman" w:hAnsi="Times New Roman"/>
          <w:spacing w:val="-2"/>
          <w:sz w:val="24"/>
          <w:szCs w:val="24"/>
        </w:rPr>
        <w:t>(муниципальной)</w:t>
      </w:r>
      <w:r w:rsidRPr="003406D0">
        <w:rPr>
          <w:rFonts w:ascii="Times New Roman" w:hAnsi="Times New Roman"/>
          <w:sz w:val="24"/>
          <w:szCs w:val="24"/>
        </w:rPr>
        <w:t xml:space="preserve"> услуги;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spacing w:val="-4"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i/>
          <w:spacing w:val="-4"/>
          <w:sz w:val="24"/>
          <w:szCs w:val="24"/>
          <w:vertAlign w:val="subscript"/>
          <w:lang w:val="en-US"/>
        </w:rPr>
        <w:t>yp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pacing w:val="-4"/>
          <w:sz w:val="24"/>
          <w:szCs w:val="24"/>
        </w:rPr>
        <w:t xml:space="preserve"> нормативные затраты на расходные материалы в соответствии со </w:t>
      </w:r>
      <w:r w:rsidRPr="003406D0">
        <w:rPr>
          <w:rFonts w:ascii="Times New Roman" w:hAnsi="Times New Roman"/>
          <w:sz w:val="24"/>
          <w:szCs w:val="24"/>
        </w:rPr>
        <w:t>стандартами качества оказания услуги.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3406D0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</w:t>
      </w:r>
      <w:r w:rsidRPr="003406D0">
        <w:rPr>
          <w:rFonts w:ascii="Times New Roman" w:hAnsi="Times New Roman"/>
          <w:spacing w:val="-1"/>
          <w:sz w:val="24"/>
          <w:szCs w:val="24"/>
        </w:rPr>
        <w:t>н</w:t>
      </w:r>
      <w:r w:rsidRPr="003406D0">
        <w:rPr>
          <w:rFonts w:ascii="Times New Roman" w:hAnsi="Times New Roman"/>
          <w:spacing w:val="-1"/>
          <w:sz w:val="24"/>
          <w:szCs w:val="24"/>
        </w:rPr>
        <w:t>ное участие в оказании соответствующей государственной услуги (вспомогательный, технический, административно-управленческий и т. п. персонал не учитывается).</w:t>
      </w:r>
    </w:p>
    <w:p w:rsidR="00CC735F" w:rsidRPr="003406D0" w:rsidRDefault="00CC735F" w:rsidP="003406D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3406D0">
        <w:rPr>
          <w:rFonts w:ascii="Times New Roman" w:hAnsi="Times New Roman"/>
          <w:spacing w:val="-2"/>
          <w:sz w:val="24"/>
          <w:szCs w:val="24"/>
        </w:rPr>
        <w:t>оплате труда рассчит</w:t>
      </w:r>
      <w:r w:rsidRPr="003406D0">
        <w:rPr>
          <w:rFonts w:ascii="Times New Roman" w:hAnsi="Times New Roman"/>
          <w:spacing w:val="-2"/>
          <w:sz w:val="24"/>
          <w:szCs w:val="24"/>
        </w:rPr>
        <w:t>ы</w:t>
      </w:r>
      <w:r w:rsidRPr="003406D0">
        <w:rPr>
          <w:rFonts w:ascii="Times New Roman" w:hAnsi="Times New Roman"/>
          <w:spacing w:val="-2"/>
          <w:sz w:val="24"/>
          <w:szCs w:val="24"/>
        </w:rPr>
        <w:t xml:space="preserve">ваются как произведение средней стоимости единицы </w:t>
      </w:r>
      <w:r w:rsidRPr="003406D0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3406D0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3406D0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3406D0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CC735F" w:rsidRPr="003406D0" w:rsidRDefault="00CC735F" w:rsidP="003406D0">
      <w:pPr>
        <w:shd w:val="clear" w:color="auto" w:fill="FFFFFF"/>
        <w:tabs>
          <w:tab w:val="left" w:pos="709"/>
          <w:tab w:val="left" w:pos="122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3406D0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3406D0">
        <w:rPr>
          <w:rFonts w:ascii="Times New Roman" w:hAnsi="Times New Roman"/>
          <w:spacing w:val="-2"/>
          <w:sz w:val="24"/>
          <w:szCs w:val="24"/>
        </w:rPr>
        <w:br/>
        <w:t xml:space="preserve">стоимости учебно-методических материалов на их количество, необходимое для оказания </w:t>
      </w:r>
      <w:r w:rsidRPr="003406D0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3406D0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 реализации программы дошкольного образования: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реализация образовательной программы дошкольного образования может определяться по формуле:</w:t>
      </w:r>
    </w:p>
    <w:p w:rsidR="00CC735F" w:rsidRPr="003406D0" w:rsidRDefault="00CC735F" w:rsidP="003406D0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val="en-US"/>
        </w:rPr>
        <w:t>N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r w:rsidRPr="003406D0">
        <w:rPr>
          <w:rFonts w:ascii="Times New Roman" w:hAnsi="Times New Roman"/>
          <w:b/>
          <w:bCs/>
          <w:i/>
          <w:sz w:val="24"/>
          <w:szCs w:val="24"/>
        </w:rPr>
        <w:t xml:space="preserve"> = </w:t>
      </w:r>
      <w:r w:rsidRPr="003406D0">
        <w:rPr>
          <w:rFonts w:ascii="Times New Roman" w:hAnsi="Times New Roman"/>
          <w:b/>
          <w:bCs/>
          <w:i/>
          <w:sz w:val="24"/>
          <w:szCs w:val="24"/>
          <w:lang w:val="en-US"/>
        </w:rPr>
        <w:t>W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bscript"/>
          <w:lang w:val="en-US"/>
        </w:rPr>
        <w:t>er</w:t>
      </w:r>
      <w:r w:rsidRPr="003406D0">
        <w:rPr>
          <w:rFonts w:ascii="Times New Roman" w:hAnsi="Times New Roman"/>
          <w:b/>
          <w:bCs/>
          <w:i/>
          <w:sz w:val="24"/>
          <w:szCs w:val="24"/>
        </w:rPr>
        <w:t xml:space="preserve"> × 12 × К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r w:rsidRPr="003406D0">
        <w:rPr>
          <w:rFonts w:ascii="Times New Roman" w:hAnsi="Times New Roman"/>
          <w:b/>
          <w:bCs/>
          <w:i/>
          <w:sz w:val="24"/>
          <w:szCs w:val="24"/>
        </w:rPr>
        <w:t xml:space="preserve"> × К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3406D0">
        <w:rPr>
          <w:rFonts w:ascii="Times New Roman" w:hAnsi="Times New Roman"/>
          <w:b/>
          <w:bCs/>
          <w:i/>
          <w:sz w:val="24"/>
          <w:szCs w:val="24"/>
        </w:rPr>
        <w:t xml:space="preserve"> × К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3</w:t>
      </w:r>
      <w:r w:rsidRPr="003406D0">
        <w:rPr>
          <w:rFonts w:ascii="Times New Roman" w:hAnsi="Times New Roman"/>
          <w:b/>
          <w:bCs/>
          <w:i/>
          <w:sz w:val="24"/>
          <w:szCs w:val="24"/>
        </w:rPr>
        <w:t>× К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4</w:t>
      </w:r>
      <w:r w:rsidRPr="003406D0">
        <w:rPr>
          <w:rFonts w:ascii="Times New Roman" w:hAnsi="Times New Roman"/>
          <w:sz w:val="24"/>
          <w:szCs w:val="24"/>
        </w:rPr>
        <w:t xml:space="preserve">, </w:t>
      </w:r>
      <w:r w:rsidRPr="003406D0">
        <w:rPr>
          <w:rFonts w:ascii="Times New Roman" w:hAnsi="Times New Roman"/>
          <w:bCs/>
          <w:iCs/>
          <w:sz w:val="24"/>
          <w:szCs w:val="24"/>
        </w:rPr>
        <w:t>где: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  <w:lang w:val="en-US"/>
        </w:rPr>
        <w:lastRenderedPageBreak/>
        <w:t>N</w:t>
      </w:r>
      <w:r w:rsidRPr="003406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– </w:t>
      </w:r>
      <w:r w:rsidRPr="003406D0">
        <w:rPr>
          <w:rFonts w:ascii="Times New Roman" w:hAnsi="Times New Roman"/>
          <w:bCs/>
          <w:sz w:val="24"/>
          <w:szCs w:val="24"/>
        </w:rPr>
        <w:t>н</w:t>
      </w:r>
      <w:r w:rsidRPr="003406D0">
        <w:rPr>
          <w:rFonts w:ascii="Times New Roman" w:hAnsi="Times New Roman"/>
          <w:sz w:val="24"/>
          <w:szCs w:val="24"/>
        </w:rPr>
        <w:t>ормативные затраты на оплату труда и начисления на выплаты по оплате труда пе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сонала, принимающего непосредственное участие в оказании государственной услуги по пред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ставлению дошкольного общего образования;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W</w:t>
      </w:r>
      <w:r w:rsidRPr="003406D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en-US"/>
        </w:rPr>
        <w:t>er</w:t>
      </w:r>
      <w:r w:rsidRPr="003406D0">
        <w:rPr>
          <w:rFonts w:ascii="Times New Roman" w:hAnsi="Times New Roman"/>
          <w:i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среднемесячная заработная плата в общем образовании соответствующего региона в предшествующем году, руб. /мес.;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sz w:val="24"/>
          <w:szCs w:val="24"/>
        </w:rPr>
        <w:t xml:space="preserve">12 </w:t>
      </w:r>
      <w:r w:rsidRPr="003406D0">
        <w:rPr>
          <w:rFonts w:ascii="Times New Roman" w:hAnsi="Times New Roman"/>
          <w:i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CC735F" w:rsidRPr="003406D0" w:rsidRDefault="00CC735F" w:rsidP="003406D0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i/>
          <w:sz w:val="24"/>
          <w:szCs w:val="24"/>
        </w:rPr>
        <w:t>K</w:t>
      </w:r>
      <w:r w:rsidRPr="003406D0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3406D0">
        <w:rPr>
          <w:rFonts w:ascii="Times New Roman" w:hAnsi="Times New Roman"/>
          <w:i/>
          <w:sz w:val="24"/>
          <w:szCs w:val="24"/>
        </w:rPr>
        <w:t xml:space="preserve"> – </w:t>
      </w:r>
      <w:r w:rsidRPr="003406D0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воспитанников (при их наличии);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</w:t>
      </w:r>
      <w:r w:rsidRPr="003406D0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3406D0">
        <w:rPr>
          <w:rFonts w:ascii="Times New Roman" w:hAnsi="Times New Roman"/>
          <w:i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</w:t>
      </w:r>
      <w:r w:rsidRPr="003406D0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Pr="003406D0">
        <w:rPr>
          <w:rFonts w:ascii="Times New Roman" w:hAnsi="Times New Roman"/>
          <w:i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</w:t>
      </w:r>
      <w:r w:rsidRPr="003406D0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4</w:t>
      </w:r>
      <w:r w:rsidRPr="003406D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406D0">
        <w:rPr>
          <w:rFonts w:ascii="Times New Roman" w:hAnsi="Times New Roman"/>
          <w:bCs/>
          <w:i/>
          <w:iCs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коэффициент, учитывающий необходимость решения задачи по обеспечению соотн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шения между уровнем заработной платы педагогических работников дошкольного образования и работников общего образования.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</w:t>
      </w:r>
      <w:r w:rsidRPr="003406D0">
        <w:rPr>
          <w:rFonts w:ascii="Times New Roman" w:hAnsi="Times New Roman"/>
          <w:sz w:val="24"/>
          <w:szCs w:val="24"/>
        </w:rPr>
        <w:t>з</w:t>
      </w:r>
      <w:r w:rsidRPr="003406D0">
        <w:rPr>
          <w:rFonts w:ascii="Times New Roman" w:hAnsi="Times New Roman"/>
          <w:sz w:val="24"/>
          <w:szCs w:val="24"/>
        </w:rPr>
        <w:t>можно отнести напрямую к нормативным затратам, непосредственно связанным с оказанием i-той государственной (муниципальной) услуги и к нормативным затратам на содержание имущества. Нормативные затраты на общехозяйственные нужды определяются по формуле:</w:t>
      </w:r>
    </w:p>
    <w:p w:rsidR="00CC735F" w:rsidRPr="003406D0" w:rsidRDefault="00CC735F" w:rsidP="003406D0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EBEE45" wp14:editId="5620B6B7">
            <wp:extent cx="2794000" cy="228600"/>
            <wp:effectExtent l="0" t="0" r="6350" b="0"/>
            <wp:docPr id="1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sz w:val="24"/>
          <w:szCs w:val="24"/>
        </w:rPr>
        <w:t>, где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0E68AA" wp14:editId="03D227F7">
            <wp:extent cx="368300" cy="228600"/>
            <wp:effectExtent l="0" t="0" r="0" b="0"/>
            <wp:docPr id="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– </w:t>
      </w:r>
      <w:r w:rsidRPr="003406D0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р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ботников организации, которые не принимают непосредственного участия в оказании госуда</w:t>
      </w:r>
      <w:r w:rsidRPr="003406D0">
        <w:rPr>
          <w:rFonts w:ascii="Times New Roman" w:hAnsi="Times New Roman"/>
          <w:sz w:val="24"/>
          <w:szCs w:val="24"/>
        </w:rPr>
        <w:t>р</w:t>
      </w:r>
      <w:r w:rsidRPr="003406D0">
        <w:rPr>
          <w:rFonts w:ascii="Times New Roman" w:hAnsi="Times New Roman"/>
          <w:sz w:val="24"/>
          <w:szCs w:val="24"/>
        </w:rPr>
        <w:t>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53D8EB" wp14:editId="1BB56CF7">
            <wp:extent cx="317500" cy="228600"/>
            <wp:effectExtent l="0" t="0" r="6350" b="0"/>
            <wp:docPr id="3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 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21FF0C" wp14:editId="2542357F">
            <wp:extent cx="266700" cy="228600"/>
            <wp:effectExtent l="0" t="0" r="0" b="0"/>
            <wp:docPr id="4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 xml:space="preserve"> 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содержание объектов недвижимого имущества, закрепленн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</w:t>
      </w:r>
      <w:r w:rsidRPr="003406D0">
        <w:rPr>
          <w:rFonts w:ascii="Times New Roman" w:hAnsi="Times New Roman"/>
          <w:sz w:val="24"/>
          <w:szCs w:val="24"/>
        </w:rPr>
        <w:t>ь</w:t>
      </w:r>
      <w:r w:rsidRPr="003406D0">
        <w:rPr>
          <w:rFonts w:ascii="Times New Roman" w:hAnsi="Times New Roman"/>
          <w:sz w:val="24"/>
          <w:szCs w:val="24"/>
        </w:rPr>
        <w:t>зования, эксплуатируемого в процессе оказания государственных услуг (далее – нормативные з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траты на содержание недвижимого имущества);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0AFD35" wp14:editId="58A0E3AC">
            <wp:extent cx="254000" cy="228600"/>
            <wp:effectExtent l="0" t="0" r="0" b="0"/>
            <wp:docPr id="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кого имущества (далее – нормативные затраты на содержание особо ценного движимого имущ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ства);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4B1C6B" wp14:editId="6F8E1407">
            <wp:extent cx="241300" cy="228600"/>
            <wp:effectExtent l="0" t="0" r="6350" b="0"/>
            <wp:docPr id="6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приобретение услуг связи;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A3449C" wp14:editId="6A8BD615">
            <wp:extent cx="254000" cy="228600"/>
            <wp:effectExtent l="0" t="0" r="0" b="0"/>
            <wp:docPr id="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нормативные затраты на приобретение транспортных услуг;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A0D36D" wp14:editId="61DBB05F">
            <wp:extent cx="266700" cy="228600"/>
            <wp:effectExtent l="0" t="0" r="0" b="0"/>
            <wp:docPr id="8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6D0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 w:rsidRPr="003406D0">
        <w:rPr>
          <w:rFonts w:ascii="Times New Roman" w:hAnsi="Times New Roman"/>
          <w:sz w:val="24"/>
          <w:szCs w:val="24"/>
        </w:rPr>
        <w:t xml:space="preserve"> прочие нормативные затраты на общехозяйственные нужды.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</w:t>
      </w:r>
      <w:r w:rsidRPr="003406D0">
        <w:rPr>
          <w:rFonts w:ascii="Times New Roman" w:hAnsi="Times New Roman"/>
          <w:sz w:val="24"/>
          <w:szCs w:val="24"/>
        </w:rPr>
        <w:t>а</w:t>
      </w:r>
      <w:r w:rsidRPr="003406D0">
        <w:rPr>
          <w:rFonts w:ascii="Times New Roman" w:hAnsi="Times New Roman"/>
          <w:sz w:val="24"/>
          <w:szCs w:val="24"/>
        </w:rPr>
        <w:t>ции, с учетом действующей системы, оплаты труда, в пределах фонда оплаты труда, установле</w:t>
      </w:r>
      <w:r w:rsidRPr="003406D0">
        <w:rPr>
          <w:rFonts w:ascii="Times New Roman" w:hAnsi="Times New Roman"/>
          <w:sz w:val="24"/>
          <w:szCs w:val="24"/>
        </w:rPr>
        <w:t>н</w:t>
      </w:r>
      <w:r w:rsidRPr="003406D0">
        <w:rPr>
          <w:rFonts w:ascii="Times New Roman" w:hAnsi="Times New Roman"/>
          <w:sz w:val="24"/>
          <w:szCs w:val="24"/>
        </w:rPr>
        <w:t>ного образовательной организации учредителем.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</w:t>
      </w:r>
      <w:r w:rsidRPr="003406D0">
        <w:rPr>
          <w:rFonts w:ascii="Times New Roman" w:hAnsi="Times New Roman"/>
          <w:sz w:val="24"/>
          <w:szCs w:val="24"/>
        </w:rPr>
        <w:t>б</w:t>
      </w:r>
      <w:r w:rsidRPr="003406D0">
        <w:rPr>
          <w:rFonts w:ascii="Times New Roman" w:hAnsi="Times New Roman"/>
          <w:sz w:val="24"/>
          <w:szCs w:val="24"/>
        </w:rPr>
        <w:t>ления коммунальных услуг, в расчете на оказание единицы соответствующей государственной (муниципальной) услуги и включают в себя: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lastRenderedPageBreak/>
        <w:t>1) нормативные затраты на холодное водоснабжение и водоотведение, ассенизацию, канал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зацию, вывоз жидких бытовых отходов при отсутствии централизованной системы канализации;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энергии;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энергии. В случае если организациями и</w:t>
      </w:r>
      <w:r w:rsidRPr="003406D0">
        <w:rPr>
          <w:rFonts w:ascii="Times New Roman" w:hAnsi="Times New Roman"/>
          <w:sz w:val="24"/>
          <w:szCs w:val="24"/>
        </w:rPr>
        <w:t>с</w:t>
      </w:r>
      <w:r w:rsidRPr="003406D0">
        <w:rPr>
          <w:rFonts w:ascii="Times New Roman" w:hAnsi="Times New Roman"/>
          <w:sz w:val="24"/>
          <w:szCs w:val="24"/>
        </w:rPr>
        <w:t>пользуется котельно-печное отопление, данные нормативные затраты не включаются в состав коммунальных услуг.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ва потребления коммунальных услуг, необходимых для оказания единицы государственной (м</w:t>
      </w:r>
      <w:r w:rsidRPr="003406D0">
        <w:rPr>
          <w:rFonts w:ascii="Times New Roman" w:hAnsi="Times New Roman"/>
          <w:sz w:val="24"/>
          <w:szCs w:val="24"/>
        </w:rPr>
        <w:t>у</w:t>
      </w:r>
      <w:r w:rsidRPr="003406D0">
        <w:rPr>
          <w:rFonts w:ascii="Times New Roman" w:hAnsi="Times New Roman"/>
          <w:sz w:val="24"/>
          <w:szCs w:val="24"/>
        </w:rPr>
        <w:t>ниципальной) услуги, на тариф, установленный на соответствующий год.</w:t>
      </w:r>
    </w:p>
    <w:p w:rsidR="00CC735F" w:rsidRPr="003406D0" w:rsidRDefault="00CC735F" w:rsidP="003406D0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CC735F" w:rsidRPr="003406D0" w:rsidRDefault="00CC735F" w:rsidP="003406D0">
      <w:pPr>
        <w:pStyle w:val="1-2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</w:rPr>
      </w:pPr>
      <w:r w:rsidRPr="003406D0">
        <w:rPr>
          <w:rFonts w:ascii="Times New Roman" w:hAnsi="Times New Roman" w:cs="Times New Roman"/>
        </w:rPr>
        <w:t>нормативные затраты на эксплуатацию системы охранной сигнализации и противопожа</w:t>
      </w:r>
      <w:r w:rsidRPr="003406D0">
        <w:rPr>
          <w:rFonts w:ascii="Times New Roman" w:hAnsi="Times New Roman" w:cs="Times New Roman"/>
        </w:rPr>
        <w:t>р</w:t>
      </w:r>
      <w:r w:rsidRPr="003406D0">
        <w:rPr>
          <w:rFonts w:ascii="Times New Roman" w:hAnsi="Times New Roman" w:cs="Times New Roman"/>
        </w:rPr>
        <w:t>ной безопасности;</w:t>
      </w:r>
    </w:p>
    <w:p w:rsidR="00CC735F" w:rsidRPr="003406D0" w:rsidRDefault="00CC735F" w:rsidP="003406D0">
      <w:pPr>
        <w:pStyle w:val="1-2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</w:rPr>
      </w:pPr>
      <w:r w:rsidRPr="003406D0">
        <w:rPr>
          <w:rFonts w:ascii="Times New Roman" w:hAnsi="Times New Roman" w:cs="Times New Roman"/>
        </w:rPr>
        <w:t>нормативные затраты на аренду недвижимого имущества;</w:t>
      </w:r>
    </w:p>
    <w:p w:rsidR="00CC735F" w:rsidRPr="003406D0" w:rsidRDefault="00CC735F" w:rsidP="003406D0">
      <w:pPr>
        <w:pStyle w:val="1-2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</w:rPr>
      </w:pPr>
      <w:r w:rsidRPr="003406D0">
        <w:rPr>
          <w:rFonts w:ascii="Times New Roman" w:hAnsi="Times New Roman" w:cs="Times New Roman"/>
        </w:rPr>
        <w:t>нормативные затраты на проведение текущего ремонта объектов недвижимого имущества;</w:t>
      </w:r>
    </w:p>
    <w:p w:rsidR="00CC735F" w:rsidRPr="003406D0" w:rsidRDefault="00CC735F" w:rsidP="003406D0">
      <w:pPr>
        <w:pStyle w:val="1-2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</w:rPr>
      </w:pPr>
      <w:r w:rsidRPr="003406D0">
        <w:rPr>
          <w:rFonts w:ascii="Times New Roman" w:hAnsi="Times New Roman" w:cs="Times New Roman"/>
        </w:rPr>
        <w:t>нормативные затраты на содержание прилегающих территорий в соответствии с утве</w:t>
      </w:r>
      <w:r w:rsidRPr="003406D0">
        <w:rPr>
          <w:rFonts w:ascii="Times New Roman" w:hAnsi="Times New Roman" w:cs="Times New Roman"/>
        </w:rPr>
        <w:t>р</w:t>
      </w:r>
      <w:r w:rsidRPr="003406D0">
        <w:rPr>
          <w:rFonts w:ascii="Times New Roman" w:hAnsi="Times New Roman" w:cs="Times New Roman"/>
        </w:rPr>
        <w:t>жденными санитарными правилами и нормами;</w:t>
      </w:r>
    </w:p>
    <w:p w:rsidR="00CC735F" w:rsidRPr="003406D0" w:rsidRDefault="00CC735F" w:rsidP="003406D0">
      <w:pPr>
        <w:pStyle w:val="1-2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</w:rPr>
      </w:pPr>
      <w:r w:rsidRPr="003406D0">
        <w:rPr>
          <w:rFonts w:ascii="Times New Roman" w:hAnsi="Times New Roman" w:cs="Times New Roman"/>
        </w:rPr>
        <w:t>прочие нормативные затраты на содержание недвижимого имущества.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</w:t>
      </w:r>
      <w:r w:rsidRPr="003406D0">
        <w:rPr>
          <w:rFonts w:ascii="Times New Roman" w:hAnsi="Times New Roman"/>
          <w:sz w:val="24"/>
          <w:szCs w:val="24"/>
        </w:rPr>
        <w:t>и</w:t>
      </w:r>
      <w:r w:rsidRPr="003406D0">
        <w:rPr>
          <w:rFonts w:ascii="Times New Roman" w:hAnsi="Times New Roman"/>
          <w:sz w:val="24"/>
          <w:szCs w:val="24"/>
        </w:rPr>
        <w:t>зации, системы пожарной сигнализации, первичных средств пожаротушения).</w:t>
      </w:r>
    </w:p>
    <w:p w:rsidR="00CC735F" w:rsidRPr="003406D0" w:rsidRDefault="00CC735F" w:rsidP="003406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</w:t>
      </w:r>
      <w:r w:rsidRPr="003406D0">
        <w:rPr>
          <w:rFonts w:ascii="Times New Roman" w:hAnsi="Times New Roman"/>
          <w:sz w:val="24"/>
          <w:szCs w:val="24"/>
        </w:rPr>
        <w:t>о</w:t>
      </w:r>
      <w:r w:rsidRPr="003406D0">
        <w:rPr>
          <w:rFonts w:ascii="Times New Roman" w:hAnsi="Times New Roman"/>
          <w:sz w:val="24"/>
          <w:szCs w:val="24"/>
        </w:rPr>
        <w:t>дя из необходимости покрытия затрат, произведенных организацией в предыдущем отчетном п</w:t>
      </w:r>
      <w:r w:rsidRPr="003406D0">
        <w:rPr>
          <w:rFonts w:ascii="Times New Roman" w:hAnsi="Times New Roman"/>
          <w:sz w:val="24"/>
          <w:szCs w:val="24"/>
        </w:rPr>
        <w:t>е</w:t>
      </w:r>
      <w:r w:rsidRPr="003406D0">
        <w:rPr>
          <w:rFonts w:ascii="Times New Roman" w:hAnsi="Times New Roman"/>
          <w:sz w:val="24"/>
          <w:szCs w:val="24"/>
        </w:rPr>
        <w:t>риоде (году).</w:t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03" w:name="_Toc422496198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3.6. Планирование образовательной деятельности</w:t>
      </w:r>
      <w:bookmarkEnd w:id="101"/>
      <w:bookmarkEnd w:id="102"/>
      <w:bookmarkEnd w:id="103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странство для гибкого планирования их деятельности, исходя из особенностей реализуемой 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новной образовательной программы, условий образовательной деятельности, потребностей, во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з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можностей и готовностей, интересов и инициатив воспитанников и их семей, педагогов и других сотрудников Организации.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SimSun" w:hAnsi="Times New Roman"/>
          <w:bCs/>
          <w:sz w:val="24"/>
          <w:szCs w:val="24"/>
        </w:rPr>
        <w:t>Недопустимо требовать от Организаций, реализующих Программу, календарных учебных графиков (жестко привязанных к годовому и другому типу планирования) и привязанных к кале</w:t>
      </w:r>
      <w:r w:rsidRPr="003406D0">
        <w:rPr>
          <w:rFonts w:ascii="Times New Roman" w:eastAsia="SimSun" w:hAnsi="Times New Roman"/>
          <w:bCs/>
          <w:sz w:val="24"/>
          <w:szCs w:val="24"/>
        </w:rPr>
        <w:t>н</w:t>
      </w:r>
      <w:r w:rsidRPr="003406D0">
        <w:rPr>
          <w:rFonts w:ascii="Times New Roman" w:eastAsia="SimSun" w:hAnsi="Times New Roman"/>
          <w:bCs/>
          <w:sz w:val="24"/>
          <w:szCs w:val="24"/>
        </w:rPr>
        <w:t>дарю рабочих программ по реализации содержательных компонентов Программы.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Планирование деятельности педагогов опирается на результаты педагогической оценки 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дивидуального развития детей и должно быть направлено в первую очередь на создание психол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го-педагогических условий для развития каждого ребенка, в том числе, на , формирование разв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вающей предметно-пространственной среды.</w:t>
      </w:r>
      <w:r w:rsidR="008F0F1A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Планирование деятельности Организации должно быть направлено на  совершенствование ее деятельности  и учитывать результаты как внутренней, так и внешней оценки качества реализации программы Организации.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Примеры гибких учебных планов Организации представлены в образовательных програ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мах, (См. п. 3.10.  Перечень литературных источников).</w:t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04" w:name="_Toc420597645"/>
      <w:bookmarkStart w:id="105" w:name="_Toc420598559"/>
      <w:bookmarkStart w:id="106" w:name="_Toc422496199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3.7. Режим дня и распорядок</w:t>
      </w:r>
      <w:bookmarkEnd w:id="104"/>
      <w:bookmarkEnd w:id="105"/>
      <w:bookmarkEnd w:id="106"/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Программа оставляет за Организацией право на самостоятельное определение режима и ра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порядка дня, устанавливаемых с учетом условий реализации</w:t>
      </w:r>
      <w:r w:rsidR="00EF60E8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программы Организации, потребн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стей участников образовательных отношений, особенностей реализуемых авторских вариативных образовательных программ, в т. ч.</w:t>
      </w:r>
      <w:r w:rsidR="00D818E2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программ дополнительного образования дошкольников и др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у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гих особенностей образовательной деятельности, а также санитарн</w:t>
      </w:r>
      <w:bookmarkStart w:id="107" w:name="_Toc420597646"/>
      <w:bookmarkStart w:id="108" w:name="_Toc420598560"/>
      <w:r w:rsidR="00EB55C8" w:rsidRPr="003406D0">
        <w:rPr>
          <w:rFonts w:ascii="Times New Roman" w:eastAsia="Times New Roman" w:hAnsi="Times New Roman"/>
          <w:bCs/>
          <w:sz w:val="24"/>
          <w:szCs w:val="24"/>
        </w:rPr>
        <w:t>о-эпидемиологических треб</w:t>
      </w:r>
      <w:r w:rsidR="00EB55C8"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="00EB55C8" w:rsidRPr="003406D0">
        <w:rPr>
          <w:rFonts w:ascii="Times New Roman" w:eastAsia="Times New Roman" w:hAnsi="Times New Roman"/>
          <w:bCs/>
          <w:sz w:val="24"/>
          <w:szCs w:val="24"/>
        </w:rPr>
        <w:t>ваний.</w:t>
      </w:r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br w:type="page"/>
      </w:r>
    </w:p>
    <w:p w:rsidR="0077428B" w:rsidRPr="003406D0" w:rsidRDefault="0077428B" w:rsidP="003406D0">
      <w:pPr>
        <w:pStyle w:val="2NEw"/>
        <w:spacing w:line="240" w:lineRule="auto"/>
        <w:ind w:firstLine="567"/>
        <w:contextualSpacing/>
        <w:rPr>
          <w:sz w:val="24"/>
          <w:szCs w:val="24"/>
        </w:rPr>
      </w:pPr>
      <w:bookmarkStart w:id="109" w:name="_Toc422496200"/>
      <w:r w:rsidRPr="003406D0">
        <w:rPr>
          <w:sz w:val="24"/>
          <w:szCs w:val="24"/>
        </w:rPr>
        <w:lastRenderedPageBreak/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107"/>
      <w:bookmarkEnd w:id="108"/>
      <w:bookmarkEnd w:id="109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3.8.1. Совершенствование и развитие Программы и сопутствующих нормативных и прав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</w:t>
      </w:r>
      <w:r w:rsidR="008F0F1A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руководства Организаций, а также др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у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Организационные условия для участия вышеуказанной общественности в совершенствов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нии и развитии Программы будут включать: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предоставление доступа к открытому тексту Программы в электронном и бумажном виде;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риментальных площадок и других заинтересованных организаций, участвующих в образовател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ной деятельности и  обсуждения результатов апробирования с Участниками совершенствования Программы.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3.8.2. В целях совершенствования нормативных и научно-методических ресурсов Програ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мы запланирована следующая работа.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1. Разработка и публикация в электронном и бумажном виде: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нормативных и научно-методических материалов по обеспечению условий реализации Программы; 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научно-методических материалов по организации образовательного процесса в соотве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ствии с Программой; </w:t>
      </w:r>
    </w:p>
    <w:p w:rsidR="0077428B" w:rsidRPr="003406D0" w:rsidRDefault="0077428B" w:rsidP="003406D0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методических рекомендаций по разработке основной образовательной программы Орган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зации с учетом положений Программы и вариативных  образовательных программ, а также ада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тивных коррекционно-развивающих программ; 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 практических материалов и рекомендаций по реализации Программы. 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2. Апробирование разработанных материалов в организациях, осуществляющих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тельную деятельность на дошкольном уровне общего образования.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 Обсуждение разработанных нормативных, научно-методических и практических матери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77428B" w:rsidRPr="003406D0" w:rsidRDefault="0077428B" w:rsidP="003406D0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4. Внесение корректив в Программу, разработка рекомендаций по особенностям ее реализ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ции и т. д.</w:t>
      </w:r>
    </w:p>
    <w:p w:rsidR="0077428B" w:rsidRPr="003406D0" w:rsidRDefault="0077428B" w:rsidP="003406D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5.Регулярное научно-методическое консультационно-информационное сопровождение 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ганизаций, реализующих Программу.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3.8.3. 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грамм высшего и дополнительного образования, а также их научно-методическое сопровождение.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3.8.4. Развитие информационных ресурсов, необходимых для разработки и утверждения 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новных образовательных программ Организаций с учетом Программы и вариативных образов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тельных программ дошкольного образования, направлено на осуществление научно-методической, научно-практической поддержки Организаций и предполагает</w:t>
      </w:r>
      <w:r w:rsidR="008F0F1A" w:rsidRPr="003406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создание веб-страницы Программы, которая должна содержать: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тексты нормативно-правовой документации дошкольного образования,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перечни научной, методической, практической литературы,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перечни вариативных образовательных программ дошкольного образования, а также 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полнительного образования детей дошкольного возраста,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информационные текстовые и видео-материалы,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разделы, посвященные обмену опытом;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 актуальную информацию о проведении научно-практических и обучающих семинаров, тренингов и вебинаров, конференций.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3.8.5. Совершенствование материально-технических условий, в т. ч. необходимых для созд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ния развивающей предметно-пространственной среды, планируется осуществлять в процессе ре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лизации Программы.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3.8.6. 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Совершенствование финансовых условий нацелено на содействие: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трактов с сотрудниками, управления Организацией;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–развитию материально-технических, информационно-методических и других ресурсов, 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обходимых для достижения целей Программы;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–достаточному обеспечению условий реализации Программы разных Организаций, работ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ющих в различных географических, экономических, социокультурных, климатических и других условиях.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428B" w:rsidRPr="003406D0" w:rsidRDefault="0077428B" w:rsidP="003406D0">
      <w:pPr>
        <w:spacing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10" w:name="_Toc420597647"/>
      <w:bookmarkStart w:id="111" w:name="_Toc420598561"/>
      <w:bookmarkStart w:id="112" w:name="_Toc422496201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lastRenderedPageBreak/>
        <w:t>3.9. Перечень нормативных и нормативно-методических документов</w:t>
      </w:r>
      <w:bookmarkEnd w:id="110"/>
      <w:bookmarkEnd w:id="111"/>
      <w:bookmarkEnd w:id="112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1. Конвенция о правах ребенка. Принята резолюцией 44/25 Генеральной Ассамблеи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br/>
        <w:t>от 20 ноября 1989 года.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 ООН 1990.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 xml:space="preserve">─ Режим доступа: </w:t>
      </w:r>
      <w:r w:rsidRPr="003406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pravo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406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gov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406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..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3. Федеральный закон 24 июля 1998 г. № 124-ФЗ «Об основных гарантиях прав ребенка в Российской Федерации».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5. Распоряжение Правительства Российской Федерации от 29 мая 2015 г. № 996-р о Страт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гии развития воспитания до 2025 г.[Электронный ресурс].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 Режим дост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па:</w:t>
      </w:r>
      <w:hyperlink r:id="rId17" w:history="1">
        <w:r w:rsidRPr="003406D0">
          <w:rPr>
            <w:rStyle w:val="af"/>
            <w:rFonts w:ascii="Times New Roman" w:eastAsia="Times New Roman" w:hAnsi="Times New Roman"/>
            <w:bCs/>
            <w:color w:val="auto"/>
            <w:sz w:val="24"/>
            <w:szCs w:val="24"/>
          </w:rPr>
          <w:t>http://government.ru/docs/18312/</w:t>
        </w:r>
      </w:hyperlink>
      <w:r w:rsidRPr="003406D0">
        <w:rPr>
          <w:rStyle w:val="af"/>
          <w:rFonts w:ascii="Times New Roman" w:eastAsia="Times New Roman" w:hAnsi="Times New Roman"/>
          <w:bCs/>
          <w:color w:val="auto"/>
          <w:sz w:val="24"/>
          <w:szCs w:val="24"/>
        </w:rPr>
        <w:t>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6. Постановление Главного государственного санитарного врача Российской Федерации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br/>
        <w:t>от 19 декабря 2013 г. № 68 «Об утверждении СанПиН 2.4.1.3147-13 «Санитарно-эпидемиологические требования к дошкольным группам, размещенным в жилых помещениях ж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лищного фонда».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7.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ь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ных организаций» // Российская газета. – 2013. – 19.07(№ 157).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8. Постановление Главного государственного санитарного врача Российской Федерации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br/>
        <w:t>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ние, рабочий инструмент. 2.4. Гигиена детей и подростков. Гигиенические требования к перс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гистрационный № 4673)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 xml:space="preserve">9.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10. Приказ Министерства образования и науки Российской Федерации от6 октября 2009 г.</w:t>
      </w:r>
      <w:r w:rsidRPr="003406D0">
        <w:rPr>
          <w:rFonts w:ascii="Times New Roman" w:eastAsia="Times New Roman" w:hAnsi="Times New Roman"/>
          <w:bCs/>
          <w:sz w:val="24"/>
          <w:szCs w:val="24"/>
        </w:rPr>
        <w:br/>
        <w:t>№ 373 (ред. от 29.12.2014) «Об утверждении и введении в действие федерального государственн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го образовательного стандарта начального общего образования» (зарегистрирован Минюстом Ро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сии 22 декабря 2009 г., регистрационный № 15785).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11. Приказ Министерства образования и науки Российской Федерации  от 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12. 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 г., р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гистрационный № 24480).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13.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а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листов и служащих, раздел «Квалификационные характеристики должностей работников образ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вания» (Зарегистрирован в Минюсте России 6 октября 2010 г. № 18638)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14. Письмо Минобрнауки России «Комментарии к ФГОС ДО» от 28 февраля 2014 г. № 08-249 // Вестник образования.– 2014. – Апрель. – № 7.</w:t>
      </w:r>
    </w:p>
    <w:p w:rsidR="0077428B" w:rsidRPr="003406D0" w:rsidRDefault="0077428B" w:rsidP="003406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06D0">
        <w:rPr>
          <w:rFonts w:ascii="Times New Roman" w:eastAsia="Times New Roman" w:hAnsi="Times New Roman"/>
          <w:bCs/>
          <w:sz w:val="24"/>
          <w:szCs w:val="24"/>
        </w:rPr>
        <w:t>15. Письмо Минобрнауки России от 31 июля 2014 г. № 08-1002 «О направлении методич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е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ских рекомендаций» (Методические рекомендации по реализации полномочий субъектов Росси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й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ской Федерации по финансовому обеспечению реализации прав граждан на получение общед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о</w:t>
      </w:r>
      <w:r w:rsidRPr="003406D0">
        <w:rPr>
          <w:rFonts w:ascii="Times New Roman" w:eastAsia="Times New Roman" w:hAnsi="Times New Roman"/>
          <w:bCs/>
          <w:sz w:val="24"/>
          <w:szCs w:val="24"/>
        </w:rPr>
        <w:t>ступного и бесплатного дошкольного образования).</w:t>
      </w:r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28B" w:rsidRPr="003406D0" w:rsidRDefault="0077428B" w:rsidP="003406D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28B" w:rsidRPr="003406D0" w:rsidRDefault="0077428B" w:rsidP="003406D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13" w:name="_Toc422496202"/>
      <w:bookmarkStart w:id="114" w:name="_Toc420597648"/>
      <w:bookmarkStart w:id="115" w:name="_Toc420598562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3.10. Перечень литературных источников</w:t>
      </w:r>
      <w:bookmarkEnd w:id="113"/>
      <w:r w:rsidRPr="003406D0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 </w:t>
      </w:r>
      <w:bookmarkEnd w:id="114"/>
      <w:bookmarkEnd w:id="115"/>
    </w:p>
    <w:p w:rsidR="0077428B" w:rsidRPr="003406D0" w:rsidRDefault="0077428B" w:rsidP="003406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Амонашвили Ш.А. Основы гуманной педагогики. В 20 кн. Кн. 6. Педагогическая симфония. Ч. 1. Здравствуйте, Дети! / Шалва Амонашвили. — М. : Амрита, 2013.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Антология дошкольного образования: Навигатор образовательных программ дошкольного образования:сборник. – М.: Издательство «Национальное образование», 2015.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Асмолов А.Г. Оптика просвещения: социокультурные перспективы. – М.: Просвещение, 2015.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Асмолов А.Г. Психология личности. Культурно-историческое понимание развития человека. – М., Академия, 2011.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Бостельман А., Финк М. Применение портфолио в дошкольных организациях: 3–6 лет. – М.: Издательство «Национальное образование», 2015.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Венгер Л.А. Восприятие и обучение. – М., 1969.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Веракса Н.Е. и др. Познавательное развитие. – М.: Мозаика-синтез, 2014.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Выготский Л.С.  Мышление и речь // Собр. соч.: В 6 т. – Т. 2. – М.: Педагогика, 1982.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Запорожец А.В. Избранные психологические труды: в 2 т. – М.:  Педагогика, 1986.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Корчак Януш. Как любить ребенка / Януш Корчак; пер. с польск. К.Э. Сенкевич. – Москва: АСТ, 2014.  (Библиотека Ю. Гиппенрейтер).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Корчак Януш. Уважение к ребенку. –СПб.: Питер, 2015.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Кудрявцев В.Воображение, творчество и личностный рост ребёнка / Владимир Товиевич Кудрявцев.– М. : Чистые пруды, 2010.(Библиотечка “Первого сентября”, серия “Воспитание. Образование. Педагогика”. Вып. 25).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Леонтьев А.Н. Психологические основы развития ребенка и обучения. – М.: Смысл, 2012.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Лисина М.И. Формирование личности ребенка в общении. – СПб.: Питер, 2009.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Манске К. Учение как открытие. Пособие для педагогов. – М.: Смысл, 2014.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Мид М. Культура и мир Детства. –  М., 1988.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Михайленко Н.Я., Короткова Н.А. Организация сюжетной игры в детском саду. – М., 2009.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Навигатор образовательных программ дошкольного образования [Электронный ресурс].</w:t>
      </w:r>
      <w:r w:rsidRPr="003406D0">
        <w:rPr>
          <w:rFonts w:ascii="Times New Roman" w:hAnsi="Times New Roman"/>
          <w:sz w:val="24"/>
          <w:szCs w:val="24"/>
          <w:shd w:val="clear" w:color="auto" w:fill="FFFFFF"/>
        </w:rPr>
        <w:t>─ Режим доступа:</w:t>
      </w: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http://Navigator.firo.ru.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Уденховен Н. ван, Вазир Р. Новое детство. Как изменились условия и  потребности  жизни детей. – М.: Университетская книга, 2010.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Обухова Л.Ф. Возрастная психология: учеб. для вузов: гриф МО, М.: Юрайт, 2014.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Патяева Е.Ю. От рождения до школы. Первая книга думающего родителя. –М.: Смысл, 2014.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Педагогика достоинства: идеология дошкольного и дополнительного образования. – М.: Федеральный институт развития образования, 2014.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t>Поддьяков А.Н. Исследовательское поведение. 2-е изд. испр. и доп. – М.: Издательство «Национальное образование», 2015.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 Поддьяков Н.Н. Психическое развитие и саморазвитие ребенка-дошкольника. Ближние и дальние горизонты. – М., 2013.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Стеркина Р.Б., Юдина Е.Г., Князева О.Л., Авдеева Н.Н.,. Галигузова Л.Н, Мещерякова С.Ю. Аттестация и аккредитация дошкольных образовательных учреждений. – М., АСТ, 1996.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Ушинский К. Человек как предмет воспитания Т. 1 Опыт педагогической антропологии / Константин Ушинский. – М., 2012. – 892 с.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Шкалы для комплексной оценки качества образования в дошкольных образовательных организациях / под ред. В.К. Загвоздкина, И.В. Кириллова. – М.: Издательство «Национальное образование», 2015. – 116 с. 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Шулешко Е. Понимание грамотности. 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Рускова. – СПб.: Образовательные проекты, Участие, Агентство образовательного сотруднгичества, 2011. – 288 с.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Эльконин Д.Б. Избранные психологические труды. – М., 1989.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Эльконин Д.Б. Психология игры. – М., Владос, 1999.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77428B" w:rsidRPr="003406D0" w:rsidRDefault="0077428B" w:rsidP="003406D0">
      <w:pPr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3406D0">
        <w:rPr>
          <w:rFonts w:ascii="Times New Roman" w:eastAsia="Times New Roman" w:hAnsi="Times New Roman"/>
          <w:bCs/>
          <w:noProof/>
          <w:sz w:val="24"/>
          <w:szCs w:val="24"/>
        </w:rPr>
        <w:t xml:space="preserve">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2911B1" w:rsidRPr="003406D0" w:rsidRDefault="002911B1" w:rsidP="003406D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sectPr w:rsidR="002911B1" w:rsidRPr="003406D0" w:rsidSect="00125595">
      <w:headerReference w:type="even" r:id="rId18"/>
      <w:footerReference w:type="default" r:id="rId19"/>
      <w:pgSz w:w="11906" w:h="16838"/>
      <w:pgMar w:top="567" w:right="567" w:bottom="567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AE" w:rsidRDefault="00F479AE" w:rsidP="0077428B">
      <w:pPr>
        <w:spacing w:after="0" w:line="240" w:lineRule="auto"/>
      </w:pPr>
      <w:r>
        <w:separator/>
      </w:r>
    </w:p>
  </w:endnote>
  <w:endnote w:type="continuationSeparator" w:id="0">
    <w:p w:rsidR="00F479AE" w:rsidRDefault="00F479AE" w:rsidP="007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9097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0700" w:rsidRPr="00125595" w:rsidRDefault="005A0700">
        <w:pPr>
          <w:pStyle w:val="afe"/>
          <w:jc w:val="center"/>
          <w:rPr>
            <w:rFonts w:ascii="Times New Roman" w:hAnsi="Times New Roman"/>
            <w:sz w:val="24"/>
            <w:szCs w:val="24"/>
          </w:rPr>
        </w:pPr>
        <w:r w:rsidRPr="00125595">
          <w:rPr>
            <w:rFonts w:ascii="Times New Roman" w:hAnsi="Times New Roman"/>
            <w:sz w:val="24"/>
            <w:szCs w:val="24"/>
          </w:rPr>
          <w:fldChar w:fldCharType="begin"/>
        </w:r>
        <w:r w:rsidRPr="001255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595">
          <w:rPr>
            <w:rFonts w:ascii="Times New Roman" w:hAnsi="Times New Roman"/>
            <w:sz w:val="24"/>
            <w:szCs w:val="24"/>
          </w:rPr>
          <w:fldChar w:fldCharType="separate"/>
        </w:r>
        <w:r w:rsidR="00270C51">
          <w:rPr>
            <w:rFonts w:ascii="Times New Roman" w:hAnsi="Times New Roman"/>
            <w:noProof/>
            <w:sz w:val="24"/>
            <w:szCs w:val="24"/>
          </w:rPr>
          <w:t>3</w:t>
        </w:r>
        <w:r w:rsidRPr="001255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0700" w:rsidRDefault="005A070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AE" w:rsidRDefault="00F479AE" w:rsidP="0077428B">
      <w:pPr>
        <w:spacing w:after="0" w:line="240" w:lineRule="auto"/>
      </w:pPr>
      <w:r>
        <w:separator/>
      </w:r>
    </w:p>
  </w:footnote>
  <w:footnote w:type="continuationSeparator" w:id="0">
    <w:p w:rsidR="00F479AE" w:rsidRDefault="00F479AE" w:rsidP="007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0" w:rsidRDefault="005A0700" w:rsidP="008F17C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5A0700" w:rsidRDefault="005A0700" w:rsidP="008F17CF">
    <w:pPr>
      <w:pStyle w:val="aa"/>
      <w:ind w:right="360"/>
    </w:pPr>
  </w:p>
  <w:p w:rsidR="005A0700" w:rsidRDefault="005A07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EC7"/>
    <w:multiLevelType w:val="hybridMultilevel"/>
    <w:tmpl w:val="2BE2F088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638B"/>
    <w:multiLevelType w:val="hybridMultilevel"/>
    <w:tmpl w:val="416C3B5C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2B1CC7"/>
    <w:multiLevelType w:val="hybridMultilevel"/>
    <w:tmpl w:val="D1BCD2AC"/>
    <w:lvl w:ilvl="0" w:tplc="C630A4E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14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18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F6B06FC"/>
    <w:multiLevelType w:val="multilevel"/>
    <w:tmpl w:val="C4384C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18"/>
  </w:num>
  <w:num w:numId="10">
    <w:abstractNumId w:val="12"/>
  </w:num>
  <w:num w:numId="11">
    <w:abstractNumId w:val="8"/>
  </w:num>
  <w:num w:numId="12">
    <w:abstractNumId w:val="13"/>
  </w:num>
  <w:num w:numId="13">
    <w:abstractNumId w:val="7"/>
  </w:num>
  <w:num w:numId="14">
    <w:abstractNumId w:val="16"/>
  </w:num>
  <w:num w:numId="15">
    <w:abstractNumId w:val="1"/>
  </w:num>
  <w:num w:numId="16">
    <w:abstractNumId w:val="4"/>
  </w:num>
  <w:num w:numId="17">
    <w:abstractNumId w:val="0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28B"/>
    <w:rsid w:val="00092D1F"/>
    <w:rsid w:val="00125595"/>
    <w:rsid w:val="00270C51"/>
    <w:rsid w:val="002911B1"/>
    <w:rsid w:val="003406D0"/>
    <w:rsid w:val="005A0700"/>
    <w:rsid w:val="005C3B10"/>
    <w:rsid w:val="00611595"/>
    <w:rsid w:val="00631530"/>
    <w:rsid w:val="00671E27"/>
    <w:rsid w:val="00692F76"/>
    <w:rsid w:val="006B7B7D"/>
    <w:rsid w:val="0077428B"/>
    <w:rsid w:val="00774B85"/>
    <w:rsid w:val="00846C0F"/>
    <w:rsid w:val="008D7A08"/>
    <w:rsid w:val="008F0F1A"/>
    <w:rsid w:val="008F17CF"/>
    <w:rsid w:val="009002D6"/>
    <w:rsid w:val="009171E6"/>
    <w:rsid w:val="00940273"/>
    <w:rsid w:val="00987B4B"/>
    <w:rsid w:val="009D378C"/>
    <w:rsid w:val="00AD2061"/>
    <w:rsid w:val="00AD55BC"/>
    <w:rsid w:val="00B70953"/>
    <w:rsid w:val="00BB0658"/>
    <w:rsid w:val="00CC735F"/>
    <w:rsid w:val="00D32066"/>
    <w:rsid w:val="00D70D9F"/>
    <w:rsid w:val="00D818E2"/>
    <w:rsid w:val="00EB55C8"/>
    <w:rsid w:val="00EE66CC"/>
    <w:rsid w:val="00EF60E8"/>
    <w:rsid w:val="00F11BA6"/>
    <w:rsid w:val="00F464F2"/>
    <w:rsid w:val="00F479AE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2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7742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7428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7428B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77428B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</w:rPr>
  </w:style>
  <w:style w:type="paragraph" w:styleId="7">
    <w:name w:val="heading 7"/>
    <w:basedOn w:val="a"/>
    <w:next w:val="a"/>
    <w:link w:val="70"/>
    <w:uiPriority w:val="9"/>
    <w:qFormat/>
    <w:rsid w:val="0077428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742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7428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61159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AD55BC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rsid w:val="00AD55BC"/>
    <w:rPr>
      <w:rFonts w:eastAsia="Calibri"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8F0F1A"/>
    <w:pPr>
      <w:tabs>
        <w:tab w:val="right" w:leader="dot" w:pos="10195"/>
      </w:tabs>
      <w:spacing w:after="100"/>
      <w:ind w:left="220"/>
    </w:pPr>
    <w:rPr>
      <w:rFonts w:ascii="Times New Roman" w:hAnsi="Times New Roman"/>
      <w:b/>
      <w:noProof/>
      <w:lang w:bidi="hi-IN"/>
    </w:rPr>
  </w:style>
  <w:style w:type="character" w:customStyle="1" w:styleId="10">
    <w:name w:val="Заголовок 1 Знак"/>
    <w:basedOn w:val="a0"/>
    <w:link w:val="1"/>
    <w:uiPriority w:val="9"/>
    <w:rsid w:val="007742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4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742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42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7428B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rsid w:val="0077428B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77428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7428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7428B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7742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428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77428B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774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742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77428B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77428B"/>
    <w:rPr>
      <w:rFonts w:ascii="Arial" w:eastAsia="Times New Roman" w:hAnsi="Arial" w:cs="Times New Roman"/>
      <w:b/>
      <w:kern w:val="28"/>
      <w:sz w:val="32"/>
      <w:szCs w:val="20"/>
    </w:rPr>
  </w:style>
  <w:style w:type="paragraph" w:styleId="23">
    <w:name w:val="Body Text Indent 2"/>
    <w:basedOn w:val="a"/>
    <w:link w:val="24"/>
    <w:uiPriority w:val="99"/>
    <w:rsid w:val="007742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8B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77428B"/>
  </w:style>
  <w:style w:type="paragraph" w:styleId="aa">
    <w:name w:val="header"/>
    <w:basedOn w:val="a"/>
    <w:link w:val="ab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28B"/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77428B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7742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774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7428B"/>
    <w:rPr>
      <w:rFonts w:ascii="Tahoma" w:eastAsia="Calibri" w:hAnsi="Tahoma" w:cs="Times New Roman"/>
      <w:sz w:val="16"/>
      <w:szCs w:val="16"/>
    </w:rPr>
  </w:style>
  <w:style w:type="paragraph" w:customStyle="1" w:styleId="1NEW">
    <w:name w:val="Заголовок 1NEW"/>
    <w:basedOn w:val="1"/>
    <w:link w:val="1NEW0"/>
    <w:autoRedefine/>
    <w:qFormat/>
    <w:rsid w:val="00EE66CC"/>
    <w:pPr>
      <w:tabs>
        <w:tab w:val="left" w:pos="567"/>
      </w:tabs>
      <w:spacing w:before="0" w:after="0" w:line="360" w:lineRule="auto"/>
      <w:ind w:firstLine="567"/>
      <w:jc w:val="center"/>
    </w:pPr>
    <w:rPr>
      <w:rFonts w:ascii="Times New Roman" w:eastAsia="SimSun" w:hAnsi="Times New Roman"/>
      <w:caps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0F1A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EE66CC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25595"/>
    <w:pPr>
      <w:widowControl w:val="0"/>
      <w:tabs>
        <w:tab w:val="left" w:pos="567"/>
      </w:tabs>
      <w:suppressAutoHyphens/>
      <w:spacing w:before="0" w:after="0" w:line="240" w:lineRule="auto"/>
      <w:contextualSpacing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2NEw0">
    <w:name w:val="Заголовок 2NEw Знак"/>
    <w:link w:val="2NEw"/>
    <w:uiPriority w:val="99"/>
    <w:rsid w:val="008F0F1A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7428B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1255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63153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77428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631530"/>
    <w:rPr>
      <w:rFonts w:ascii="Times New Roman" w:eastAsia="Calibri" w:hAnsi="Times New Roman" w:cs="Times New Roman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77428B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41">
    <w:name w:val="toc 4"/>
    <w:basedOn w:val="a"/>
    <w:next w:val="a"/>
    <w:autoRedefine/>
    <w:uiPriority w:val="39"/>
    <w:rsid w:val="0077428B"/>
    <w:pPr>
      <w:ind w:left="660"/>
    </w:pPr>
  </w:style>
  <w:style w:type="paragraph" w:styleId="51">
    <w:name w:val="toc 5"/>
    <w:basedOn w:val="a"/>
    <w:next w:val="a"/>
    <w:autoRedefine/>
    <w:uiPriority w:val="39"/>
    <w:rsid w:val="0077428B"/>
    <w:pPr>
      <w:ind w:left="880"/>
    </w:pPr>
  </w:style>
  <w:style w:type="character" w:styleId="af">
    <w:name w:val="Hyperlink"/>
    <w:uiPriority w:val="99"/>
    <w:unhideWhenUsed/>
    <w:rsid w:val="0077428B"/>
    <w:rPr>
      <w:color w:val="0000FF"/>
      <w:u w:val="single"/>
    </w:rPr>
  </w:style>
  <w:style w:type="character" w:styleId="af0">
    <w:name w:val="annotation reference"/>
    <w:uiPriority w:val="99"/>
    <w:rsid w:val="0077428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7428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7428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7742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742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Основной"/>
    <w:basedOn w:val="a"/>
    <w:rsid w:val="00774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77428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77428B"/>
    <w:pPr>
      <w:ind w:firstLine="244"/>
    </w:pPr>
  </w:style>
  <w:style w:type="paragraph" w:customStyle="1" w:styleId="26">
    <w:name w:val="Заг 2"/>
    <w:basedOn w:val="13"/>
    <w:rsid w:val="0077428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7428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7428B"/>
    <w:rPr>
      <w:b w:val="0"/>
      <w:bCs w:val="0"/>
    </w:rPr>
  </w:style>
  <w:style w:type="paragraph" w:customStyle="1" w:styleId="af7">
    <w:name w:val="Курсив"/>
    <w:basedOn w:val="af5"/>
    <w:rsid w:val="0077428B"/>
    <w:rPr>
      <w:i/>
      <w:iCs/>
    </w:rPr>
  </w:style>
  <w:style w:type="paragraph" w:styleId="af8">
    <w:name w:val="footnote text"/>
    <w:basedOn w:val="a"/>
    <w:link w:val="af9"/>
    <w:uiPriority w:val="99"/>
    <w:rsid w:val="0077428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7428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77428B"/>
    <w:rPr>
      <w:rFonts w:cs="Times New Roman"/>
      <w:vertAlign w:val="superscript"/>
    </w:rPr>
  </w:style>
  <w:style w:type="paragraph" w:customStyle="1" w:styleId="14">
    <w:name w:val="Текст1"/>
    <w:uiPriority w:val="99"/>
    <w:rsid w:val="0077428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7428B"/>
  </w:style>
  <w:style w:type="numbering" w:customStyle="1" w:styleId="15">
    <w:name w:val="Нет списка1"/>
    <w:next w:val="a2"/>
    <w:uiPriority w:val="99"/>
    <w:semiHidden/>
    <w:unhideWhenUsed/>
    <w:rsid w:val="0077428B"/>
  </w:style>
  <w:style w:type="character" w:customStyle="1" w:styleId="FontStyle202">
    <w:name w:val="Font Style202"/>
    <w:uiPriority w:val="99"/>
    <w:rsid w:val="007742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77428B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77428B"/>
    <w:rPr>
      <w:b/>
      <w:bCs/>
    </w:rPr>
  </w:style>
  <w:style w:type="character" w:styleId="afc">
    <w:name w:val="Emphasis"/>
    <w:aliases w:val="Заголовок 2 уровня"/>
    <w:uiPriority w:val="20"/>
    <w:qFormat/>
    <w:rsid w:val="0077428B"/>
    <w:rPr>
      <w:i/>
      <w:iCs/>
    </w:rPr>
  </w:style>
  <w:style w:type="paragraph" w:customStyle="1" w:styleId="p3">
    <w:name w:val="p3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7428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7428B"/>
    <w:pPr>
      <w:suppressLineNumbers/>
    </w:pPr>
  </w:style>
  <w:style w:type="paragraph" w:customStyle="1" w:styleId="Style25">
    <w:name w:val="Style25"/>
    <w:basedOn w:val="a"/>
    <w:rsid w:val="007742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7428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742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7428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7428B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7428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7428B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7428B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774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742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7428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7428B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28B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7428B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7428B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7428B"/>
  </w:style>
  <w:style w:type="character" w:customStyle="1" w:styleId="71">
    <w:name w:val="Знак Знак7"/>
    <w:semiHidden/>
    <w:locked/>
    <w:rsid w:val="0077428B"/>
    <w:rPr>
      <w:rFonts w:ascii="Cambria" w:hAnsi="Cambria"/>
      <w:b/>
      <w:sz w:val="26"/>
      <w:lang w:eastAsia="en-US"/>
    </w:rPr>
  </w:style>
  <w:style w:type="character" w:customStyle="1" w:styleId="61">
    <w:name w:val="Знак Знак6"/>
    <w:semiHidden/>
    <w:locked/>
    <w:rsid w:val="0077428B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semiHidden/>
    <w:locked/>
    <w:rsid w:val="0077428B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77428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77428B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Знак Знак"/>
    <w:semiHidden/>
    <w:rsid w:val="0077428B"/>
    <w:rPr>
      <w:rFonts w:ascii="Tahoma" w:hAnsi="Tahoma"/>
      <w:sz w:val="16"/>
      <w:lang w:eastAsia="en-US"/>
    </w:rPr>
  </w:style>
  <w:style w:type="paragraph" w:customStyle="1" w:styleId="aff3">
    <w:name w:val="заголовок таблицы"/>
    <w:basedOn w:val="a"/>
    <w:qFormat/>
    <w:rsid w:val="0077428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77428B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77428B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77428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77428B"/>
    <w:rPr>
      <w:rFonts w:ascii="Calibri" w:hAnsi="Calibri"/>
      <w:b/>
      <w:sz w:val="22"/>
      <w:lang w:eastAsia="en-US"/>
    </w:rPr>
  </w:style>
  <w:style w:type="paragraph" w:styleId="aff8">
    <w:name w:val="Note Heading"/>
    <w:basedOn w:val="a"/>
    <w:next w:val="a"/>
    <w:link w:val="aff9"/>
    <w:uiPriority w:val="99"/>
    <w:rsid w:val="0077428B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ff9">
    <w:name w:val="Заголовок записки Знак"/>
    <w:basedOn w:val="a0"/>
    <w:link w:val="aff8"/>
    <w:uiPriority w:val="99"/>
    <w:rsid w:val="0077428B"/>
    <w:rPr>
      <w:rFonts w:ascii="Times New Roman" w:eastAsia="Times New Roman" w:hAnsi="Times New Roman" w:cs="Times New Roman"/>
      <w:sz w:val="24"/>
    </w:rPr>
  </w:style>
  <w:style w:type="paragraph" w:customStyle="1" w:styleId="16">
    <w:name w:val="Заголовок оглавления1"/>
    <w:basedOn w:val="1"/>
    <w:next w:val="a"/>
    <w:rsid w:val="0077428B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77428B"/>
    <w:rPr>
      <w:color w:val="800080"/>
      <w:u w:val="single"/>
    </w:rPr>
  </w:style>
  <w:style w:type="paragraph" w:customStyle="1" w:styleId="affb">
    <w:name w:val="номер таблицы"/>
    <w:basedOn w:val="a"/>
    <w:rsid w:val="0077428B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77428B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ffd">
    <w:name w:val="Основной текст с отступом Знак"/>
    <w:basedOn w:val="a0"/>
    <w:link w:val="affc"/>
    <w:rsid w:val="0077428B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a">
    <w:name w:val="Body Text 2"/>
    <w:basedOn w:val="a"/>
    <w:link w:val="2b"/>
    <w:uiPriority w:val="99"/>
    <w:rsid w:val="00774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</w:rPr>
  </w:style>
  <w:style w:type="character" w:customStyle="1" w:styleId="2b">
    <w:name w:val="Основной текст 2 Знак"/>
    <w:basedOn w:val="a0"/>
    <w:link w:val="2a"/>
    <w:uiPriority w:val="99"/>
    <w:rsid w:val="0077428B"/>
    <w:rPr>
      <w:rFonts w:ascii="PetersburgC" w:eastAsia="Times New Roman" w:hAnsi="PetersburgC" w:cs="Times New Roman"/>
      <w:sz w:val="24"/>
      <w:szCs w:val="20"/>
    </w:rPr>
  </w:style>
  <w:style w:type="paragraph" w:customStyle="1" w:styleId="affe">
    <w:name w:val="сноска"/>
    <w:basedOn w:val="29"/>
    <w:qFormat/>
    <w:rsid w:val="0077428B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77428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7742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line number"/>
    <w:uiPriority w:val="99"/>
    <w:unhideWhenUsed/>
    <w:rsid w:val="0077428B"/>
  </w:style>
  <w:style w:type="character" w:customStyle="1" w:styleId="2c">
    <w:name w:val="таблица2 Знак"/>
    <w:rsid w:val="0077428B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77428B"/>
    <w:rPr>
      <w:rFonts w:cs="Times New Roman"/>
    </w:rPr>
  </w:style>
  <w:style w:type="character" w:customStyle="1" w:styleId="2d">
    <w:name w:val="Знак Знак2"/>
    <w:rsid w:val="0077428B"/>
    <w:rPr>
      <w:rFonts w:cs="Times New Roman"/>
    </w:rPr>
  </w:style>
  <w:style w:type="character" w:customStyle="1" w:styleId="apple-converted-space">
    <w:name w:val="apple-converted-space"/>
    <w:rsid w:val="0077428B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7428B"/>
  </w:style>
  <w:style w:type="character" w:customStyle="1" w:styleId="afff0">
    <w:name w:val="Сноска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77428B"/>
    <w:rPr>
      <w:shd w:val="clear" w:color="auto" w:fill="FFFFFF"/>
    </w:rPr>
  </w:style>
  <w:style w:type="character" w:customStyle="1" w:styleId="18">
    <w:name w:val="Основной текст1"/>
    <w:rsid w:val="0077428B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77428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77428B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77428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774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77428B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77428B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77428B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77428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rsid w:val="0077428B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unhideWhenUsed/>
    <w:rsid w:val="0077428B"/>
    <w:rPr>
      <w:vertAlign w:val="superscript"/>
    </w:rPr>
  </w:style>
  <w:style w:type="table" w:customStyle="1" w:styleId="afffa">
    <w:name w:val="Сетка таблицы светлая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1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77428B"/>
  </w:style>
  <w:style w:type="numbering" w:customStyle="1" w:styleId="122">
    <w:name w:val="Нет списка12"/>
    <w:next w:val="a2"/>
    <w:uiPriority w:val="99"/>
    <w:semiHidden/>
    <w:unhideWhenUsed/>
    <w:rsid w:val="0077428B"/>
  </w:style>
  <w:style w:type="table" w:customStyle="1" w:styleId="2e">
    <w:name w:val="Сетка таблицы2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7428B"/>
  </w:style>
  <w:style w:type="character" w:customStyle="1" w:styleId="WW8Num2z0">
    <w:name w:val="WW8Num2z0"/>
    <w:rsid w:val="0077428B"/>
    <w:rPr>
      <w:rFonts w:ascii="Symbol" w:hAnsi="Symbol"/>
    </w:rPr>
  </w:style>
  <w:style w:type="character" w:customStyle="1" w:styleId="WW8Num3z0">
    <w:name w:val="WW8Num3z0"/>
    <w:rsid w:val="0077428B"/>
    <w:rPr>
      <w:rFonts w:ascii="Symbol" w:hAnsi="Symbol"/>
    </w:rPr>
  </w:style>
  <w:style w:type="character" w:customStyle="1" w:styleId="WW8Num4z0">
    <w:name w:val="WW8Num4z0"/>
    <w:rsid w:val="0077428B"/>
    <w:rPr>
      <w:rFonts w:ascii="Symbol" w:hAnsi="Symbol"/>
    </w:rPr>
  </w:style>
  <w:style w:type="character" w:customStyle="1" w:styleId="WW8Num5z0">
    <w:name w:val="WW8Num5z0"/>
    <w:rsid w:val="0077428B"/>
    <w:rPr>
      <w:rFonts w:ascii="Symbol" w:hAnsi="Symbol"/>
    </w:rPr>
  </w:style>
  <w:style w:type="character" w:customStyle="1" w:styleId="WW8Num5z1">
    <w:name w:val="WW8Num5z1"/>
    <w:rsid w:val="0077428B"/>
    <w:rPr>
      <w:rFonts w:ascii="Courier New" w:hAnsi="Courier New"/>
    </w:rPr>
  </w:style>
  <w:style w:type="character" w:customStyle="1" w:styleId="WW8Num5z2">
    <w:name w:val="WW8Num5z2"/>
    <w:rsid w:val="0077428B"/>
    <w:rPr>
      <w:rFonts w:ascii="Wingdings" w:hAnsi="Wingdings"/>
    </w:rPr>
  </w:style>
  <w:style w:type="character" w:customStyle="1" w:styleId="WW8Num6z0">
    <w:name w:val="WW8Num6z0"/>
    <w:rsid w:val="0077428B"/>
    <w:rPr>
      <w:rFonts w:ascii="Symbol" w:hAnsi="Symbol"/>
    </w:rPr>
  </w:style>
  <w:style w:type="character" w:customStyle="1" w:styleId="WW8Num7z0">
    <w:name w:val="WW8Num7z0"/>
    <w:rsid w:val="0077428B"/>
    <w:rPr>
      <w:rFonts w:ascii="Symbol" w:hAnsi="Symbol"/>
    </w:rPr>
  </w:style>
  <w:style w:type="character" w:customStyle="1" w:styleId="WW8Num8z0">
    <w:name w:val="WW8Num8z0"/>
    <w:rsid w:val="0077428B"/>
    <w:rPr>
      <w:rFonts w:ascii="Symbol" w:hAnsi="Symbol"/>
    </w:rPr>
  </w:style>
  <w:style w:type="character" w:customStyle="1" w:styleId="WW8Num10z0">
    <w:name w:val="WW8Num10z0"/>
    <w:rsid w:val="0077428B"/>
    <w:rPr>
      <w:rFonts w:ascii="Symbol" w:hAnsi="Symbol"/>
    </w:rPr>
  </w:style>
  <w:style w:type="character" w:customStyle="1" w:styleId="WW8Num11z0">
    <w:name w:val="WW8Num11z0"/>
    <w:rsid w:val="0077428B"/>
    <w:rPr>
      <w:rFonts w:ascii="OpenSymbol" w:hAnsi="OpenSymbol"/>
    </w:rPr>
  </w:style>
  <w:style w:type="character" w:customStyle="1" w:styleId="WW8Num12z0">
    <w:name w:val="WW8Num12z0"/>
    <w:rsid w:val="0077428B"/>
    <w:rPr>
      <w:rFonts w:ascii="OpenSymbol" w:hAnsi="OpenSymbol"/>
    </w:rPr>
  </w:style>
  <w:style w:type="character" w:customStyle="1" w:styleId="WW8Num13z0">
    <w:name w:val="WW8Num13z0"/>
    <w:rsid w:val="0077428B"/>
    <w:rPr>
      <w:rFonts w:ascii="Symbol" w:hAnsi="Symbol"/>
    </w:rPr>
  </w:style>
  <w:style w:type="character" w:customStyle="1" w:styleId="WW8Num14z0">
    <w:name w:val="WW8Num14z0"/>
    <w:rsid w:val="0077428B"/>
    <w:rPr>
      <w:rFonts w:ascii="Symbol" w:hAnsi="Symbol"/>
    </w:rPr>
  </w:style>
  <w:style w:type="character" w:customStyle="1" w:styleId="WW8Num15z0">
    <w:name w:val="WW8Num15z0"/>
    <w:rsid w:val="0077428B"/>
    <w:rPr>
      <w:rFonts w:ascii="Symbol" w:hAnsi="Symbol"/>
    </w:rPr>
  </w:style>
  <w:style w:type="character" w:customStyle="1" w:styleId="WW8Num16z0">
    <w:name w:val="WW8Num16z0"/>
    <w:rsid w:val="0077428B"/>
    <w:rPr>
      <w:rFonts w:ascii="Symbol" w:hAnsi="Symbol"/>
    </w:rPr>
  </w:style>
  <w:style w:type="character" w:customStyle="1" w:styleId="WW8Num18z0">
    <w:name w:val="WW8Num18z0"/>
    <w:rsid w:val="0077428B"/>
    <w:rPr>
      <w:rFonts w:ascii="Symbol" w:hAnsi="Symbol"/>
    </w:rPr>
  </w:style>
  <w:style w:type="character" w:customStyle="1" w:styleId="Absatz-Standardschriftart">
    <w:name w:val="Absatz-Standardschriftart"/>
    <w:rsid w:val="0077428B"/>
  </w:style>
  <w:style w:type="character" w:customStyle="1" w:styleId="WW8Num6z1">
    <w:name w:val="WW8Num6z1"/>
    <w:rsid w:val="0077428B"/>
    <w:rPr>
      <w:rFonts w:ascii="Courier New" w:hAnsi="Courier New"/>
    </w:rPr>
  </w:style>
  <w:style w:type="character" w:customStyle="1" w:styleId="WW8Num6z2">
    <w:name w:val="WW8Num6z2"/>
    <w:rsid w:val="0077428B"/>
    <w:rPr>
      <w:rFonts w:ascii="Wingdings" w:hAnsi="Wingdings"/>
    </w:rPr>
  </w:style>
  <w:style w:type="character" w:customStyle="1" w:styleId="WW8Num9z0">
    <w:name w:val="WW8Num9z0"/>
    <w:rsid w:val="0077428B"/>
    <w:rPr>
      <w:rFonts w:ascii="Symbol" w:hAnsi="Symbol"/>
    </w:rPr>
  </w:style>
  <w:style w:type="character" w:customStyle="1" w:styleId="WW8Num17z0">
    <w:name w:val="WW8Num17z0"/>
    <w:rsid w:val="0077428B"/>
    <w:rPr>
      <w:rFonts w:ascii="Symbol" w:hAnsi="Symbol"/>
    </w:rPr>
  </w:style>
  <w:style w:type="character" w:customStyle="1" w:styleId="WW8Num19z0">
    <w:name w:val="WW8Num19z0"/>
    <w:rsid w:val="0077428B"/>
    <w:rPr>
      <w:rFonts w:ascii="OpenSymbol" w:hAnsi="OpenSymbol"/>
    </w:rPr>
  </w:style>
  <w:style w:type="character" w:customStyle="1" w:styleId="WW-Absatz-Standardschriftart">
    <w:name w:val="WW-Absatz-Standardschriftart"/>
    <w:rsid w:val="0077428B"/>
  </w:style>
  <w:style w:type="character" w:customStyle="1" w:styleId="WW-Absatz-Standardschriftart1">
    <w:name w:val="WW-Absatz-Standardschriftart1"/>
    <w:rsid w:val="0077428B"/>
  </w:style>
  <w:style w:type="character" w:customStyle="1" w:styleId="afffb">
    <w:name w:val="Символ сноски"/>
    <w:rsid w:val="0077428B"/>
    <w:rPr>
      <w:vertAlign w:val="superscript"/>
    </w:rPr>
  </w:style>
  <w:style w:type="character" w:customStyle="1" w:styleId="afffc">
    <w:name w:val="Символы концевой сноски"/>
    <w:rsid w:val="0077428B"/>
    <w:rPr>
      <w:vertAlign w:val="superscript"/>
    </w:rPr>
  </w:style>
  <w:style w:type="character" w:customStyle="1" w:styleId="WW-">
    <w:name w:val="WW-Символы концевой сноски"/>
    <w:rsid w:val="0077428B"/>
  </w:style>
  <w:style w:type="character" w:customStyle="1" w:styleId="afffd">
    <w:name w:val="Символ нумерации"/>
    <w:rsid w:val="0077428B"/>
  </w:style>
  <w:style w:type="paragraph" w:customStyle="1" w:styleId="afffe">
    <w:name w:val="Заголовок"/>
    <w:basedOn w:val="a"/>
    <w:next w:val="a3"/>
    <w:rsid w:val="0077428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f">
    <w:name w:val="List"/>
    <w:basedOn w:val="a3"/>
    <w:rsid w:val="0077428B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rsid w:val="0077428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7428B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f0">
    <w:name w:val="Subtitle"/>
    <w:basedOn w:val="a"/>
    <w:next w:val="a3"/>
    <w:link w:val="affff1"/>
    <w:uiPriority w:val="11"/>
    <w:qFormat/>
    <w:rsid w:val="0077428B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1">
    <w:name w:val="Подзаголовок Знак"/>
    <w:basedOn w:val="a0"/>
    <w:link w:val="affff0"/>
    <w:uiPriority w:val="11"/>
    <w:rsid w:val="0077428B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d">
    <w:name w:val="заголовок 1"/>
    <w:basedOn w:val="a"/>
    <w:next w:val="a"/>
    <w:rsid w:val="0077428B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7428B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2">
    <w:name w:val="Содержимое таблицы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3">
    <w:name w:val="Заголовок таблицы"/>
    <w:basedOn w:val="affff2"/>
    <w:rsid w:val="0077428B"/>
    <w:pPr>
      <w:jc w:val="center"/>
    </w:pPr>
    <w:rPr>
      <w:b/>
      <w:bCs/>
    </w:rPr>
  </w:style>
  <w:style w:type="paragraph" w:customStyle="1" w:styleId="ConsPlusNormal">
    <w:name w:val="ConsPlusNormal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 (Основной)"/>
    <w:basedOn w:val="affff5"/>
    <w:uiPriority w:val="99"/>
    <w:rsid w:val="0077428B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5">
    <w:name w:val="[Без стиля]"/>
    <w:rsid w:val="007742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6">
    <w:name w:val="Италик"/>
    <w:uiPriority w:val="99"/>
    <w:rsid w:val="0077428B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EE66CC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affff7">
    <w:name w:val="Знак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EE66CC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ffff8">
    <w:name w:val="No Spacing"/>
    <w:uiPriority w:val="1"/>
    <w:qFormat/>
    <w:rsid w:val="00774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8F0F1A"/>
    <w:rPr>
      <w:rFonts w:ascii="Times New Roman" w:eastAsia="Calibri" w:hAnsi="Times New Roman" w:cs="Times New Roman"/>
      <w:b/>
      <w:noProof/>
      <w:lang w:bidi="hi-IN"/>
    </w:rPr>
  </w:style>
  <w:style w:type="paragraph" w:customStyle="1" w:styleId="affff9">
    <w:name w:val="Обычный с табуляцией"/>
    <w:basedOn w:val="aff5"/>
    <w:link w:val="affffa"/>
    <w:autoRedefine/>
    <w:qFormat/>
    <w:rsid w:val="0077428B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</w:rPr>
  </w:style>
  <w:style w:type="character" w:customStyle="1" w:styleId="affffa">
    <w:name w:val="Обычный с табуляцией Знак"/>
    <w:link w:val="affff9"/>
    <w:locked/>
    <w:rsid w:val="0077428B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b">
    <w:name w:val="Параграф"/>
    <w:basedOn w:val="aff5"/>
    <w:link w:val="affffc"/>
    <w:autoRedefine/>
    <w:qFormat/>
    <w:rsid w:val="0077428B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customStyle="1" w:styleId="affffc">
    <w:name w:val="Параграф Знак"/>
    <w:link w:val="affffb"/>
    <w:locked/>
    <w:rsid w:val="0077428B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M86">
    <w:name w:val="CM8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7428B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7428B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7428B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7428B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7428B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7428B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77428B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428B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7428B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7428B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77428B"/>
    <w:pPr>
      <w:numPr>
        <w:numId w:val="4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77428B"/>
    <w:rPr>
      <w:rFonts w:ascii="Times New Roman" w:eastAsia="SimSun" w:hAnsi="Times New Roman" w:cs="Times New Roman"/>
      <w:bCs/>
      <w:color w:val="000000"/>
      <w:sz w:val="32"/>
      <w:szCs w:val="32"/>
    </w:rPr>
  </w:style>
  <w:style w:type="numbering" w:customStyle="1" w:styleId="111">
    <w:name w:val="Нет списка111"/>
    <w:next w:val="a2"/>
    <w:uiPriority w:val="99"/>
    <w:semiHidden/>
    <w:unhideWhenUsed/>
    <w:rsid w:val="0077428B"/>
  </w:style>
  <w:style w:type="table" w:customStyle="1" w:styleId="1e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1"/>
    <w:uiPriority w:val="34"/>
    <w:locked/>
    <w:rsid w:val="0077428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7428B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34"/>
    <w:qFormat/>
    <w:rsid w:val="0077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2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7742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7428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77428B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77428B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77428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7742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77428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61159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AD55BC"/>
    <w:pPr>
      <w:tabs>
        <w:tab w:val="right" w:leader="dot" w:pos="9345"/>
      </w:tabs>
      <w:spacing w:after="0" w:line="240" w:lineRule="auto"/>
      <w:jc w:val="center"/>
    </w:pPr>
    <w:rPr>
      <w:noProof/>
      <w:sz w:val="24"/>
      <w:lang w:bidi="hi-IN"/>
    </w:rPr>
  </w:style>
  <w:style w:type="character" w:customStyle="1" w:styleId="New1">
    <w:name w:val="Оглавление_New Знак"/>
    <w:link w:val="New0"/>
    <w:rsid w:val="00AD55BC"/>
    <w:rPr>
      <w:rFonts w:eastAsia="Calibri"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AD55BC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742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428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7428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77428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77428B"/>
    <w:rPr>
      <w:rFonts w:ascii="Times New Roman" w:eastAsia="Times New Roman" w:hAnsi="Times New Roman" w:cs="Times New Roman"/>
      <w:b/>
      <w:bCs/>
      <w:iCs/>
      <w:spacing w:val="22"/>
      <w:sz w:val="24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77428B"/>
    <w:rPr>
      <w:rFonts w:ascii="Times New Roman" w:eastAsia="Times New Roman" w:hAnsi="Times New Roman" w:cs="Times New Roman"/>
      <w:i/>
      <w:color w:val="243F60"/>
      <w:sz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77428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77428B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77428B"/>
    <w:rPr>
      <w:rFonts w:ascii="Cambria" w:eastAsia="Times New Roman" w:hAnsi="Cambria" w:cs="Times New Roman"/>
      <w:lang w:val="x-none"/>
    </w:rPr>
  </w:style>
  <w:style w:type="paragraph" w:styleId="a3">
    <w:name w:val="Body Text"/>
    <w:basedOn w:val="a"/>
    <w:link w:val="a4"/>
    <w:rsid w:val="007742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428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77428B"/>
    <w:pPr>
      <w:ind w:left="720"/>
      <w:contextualSpacing/>
    </w:pPr>
    <w:rPr>
      <w:lang w:val="x-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774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742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77428B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77428B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7428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428B"/>
    <w:rPr>
      <w:rFonts w:ascii="Calibri" w:eastAsia="Calibri" w:hAnsi="Calibri" w:cs="Times New Roman"/>
      <w:lang w:val="x-none"/>
    </w:rPr>
  </w:style>
  <w:style w:type="character" w:styleId="a9">
    <w:name w:val="page number"/>
    <w:basedOn w:val="a0"/>
    <w:uiPriority w:val="99"/>
    <w:rsid w:val="0077428B"/>
  </w:style>
  <w:style w:type="paragraph" w:styleId="aa">
    <w:name w:val="header"/>
    <w:basedOn w:val="a"/>
    <w:link w:val="ab"/>
    <w:uiPriority w:val="99"/>
    <w:rsid w:val="007742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77428B"/>
    <w:rPr>
      <w:rFonts w:ascii="Calibri" w:eastAsia="Calibri" w:hAnsi="Calibri" w:cs="Times New Roman"/>
      <w:lang w:val="x-none"/>
    </w:rPr>
  </w:style>
  <w:style w:type="paragraph" w:customStyle="1" w:styleId="25">
    <w:name w:val="Абзац списка2"/>
    <w:basedOn w:val="a"/>
    <w:rsid w:val="0077428B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7742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7742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rsid w:val="0077428B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1NEW">
    <w:name w:val="Заголовок 1NEW"/>
    <w:basedOn w:val="1"/>
    <w:link w:val="1NEW0"/>
    <w:autoRedefine/>
    <w:qFormat/>
    <w:rsid w:val="0077428B"/>
    <w:pPr>
      <w:spacing w:after="120" w:line="240" w:lineRule="auto"/>
      <w:jc w:val="center"/>
    </w:pPr>
    <w:rPr>
      <w:rFonts w:ascii="Times New Roman" w:eastAsia="SimSun" w:hAnsi="Times New Roman"/>
      <w:caps/>
      <w:szCs w:val="24"/>
      <w:lang w:val="x-none" w:eastAsia="x-none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77428B"/>
    <w:pPr>
      <w:widowControl w:val="0"/>
      <w:suppressAutoHyphens/>
      <w:spacing w:after="0" w:line="360" w:lineRule="auto"/>
      <w:jc w:val="center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77428B"/>
    <w:rPr>
      <w:rFonts w:ascii="Times New Roman" w:eastAsia="SimSun" w:hAnsi="Times New Roman" w:cs="Times New Roman"/>
      <w:b/>
      <w:bCs/>
      <w:caps/>
      <w:kern w:val="32"/>
      <w:sz w:val="32"/>
      <w:szCs w:val="24"/>
      <w:lang w:val="x-none" w:eastAsia="x-none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77428B"/>
    <w:pPr>
      <w:widowControl w:val="0"/>
      <w:suppressAutoHyphens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2NEw0">
    <w:name w:val="Заголовок 2NEw Знак"/>
    <w:link w:val="2NEw"/>
    <w:uiPriority w:val="99"/>
    <w:rsid w:val="0077428B"/>
    <w:rPr>
      <w:rFonts w:ascii="Times New Roman" w:eastAsia="SimSun" w:hAnsi="Times New Roman" w:cs="Times New Roman"/>
      <w:b/>
      <w:iCs/>
      <w:kern w:val="28"/>
      <w:sz w:val="32"/>
      <w:szCs w:val="28"/>
      <w:lang w:val="x-none"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7428B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3New0">
    <w:name w:val="Заголовок 3New Знак"/>
    <w:link w:val="3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77428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77428B"/>
    <w:rPr>
      <w:rFonts w:ascii="Calibri" w:eastAsia="Calibri" w:hAnsi="Calibri" w:cs="Times New Roman"/>
      <w:lang w:val="x-none"/>
    </w:rPr>
  </w:style>
  <w:style w:type="character" w:customStyle="1" w:styleId="5NEW0">
    <w:name w:val="Заголовок 5NEW Знак"/>
    <w:link w:val="5NEW"/>
    <w:uiPriority w:val="99"/>
    <w:rsid w:val="0077428B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styleId="31">
    <w:name w:val="toc 3"/>
    <w:basedOn w:val="a"/>
    <w:next w:val="a"/>
    <w:autoRedefine/>
    <w:uiPriority w:val="39"/>
    <w:qFormat/>
    <w:rsid w:val="0077428B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41">
    <w:name w:val="toc 4"/>
    <w:basedOn w:val="a"/>
    <w:next w:val="a"/>
    <w:autoRedefine/>
    <w:uiPriority w:val="39"/>
    <w:rsid w:val="0077428B"/>
    <w:pPr>
      <w:ind w:left="660"/>
    </w:pPr>
  </w:style>
  <w:style w:type="paragraph" w:styleId="51">
    <w:name w:val="toc 5"/>
    <w:basedOn w:val="a"/>
    <w:next w:val="a"/>
    <w:autoRedefine/>
    <w:uiPriority w:val="39"/>
    <w:rsid w:val="0077428B"/>
    <w:pPr>
      <w:ind w:left="880"/>
    </w:pPr>
  </w:style>
  <w:style w:type="character" w:styleId="af">
    <w:name w:val="Hyperlink"/>
    <w:uiPriority w:val="99"/>
    <w:unhideWhenUsed/>
    <w:rsid w:val="0077428B"/>
    <w:rPr>
      <w:color w:val="0000FF"/>
      <w:u w:val="single"/>
    </w:rPr>
  </w:style>
  <w:style w:type="character" w:styleId="af0">
    <w:name w:val="annotation reference"/>
    <w:uiPriority w:val="99"/>
    <w:rsid w:val="0077428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7428B"/>
    <w:rPr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rsid w:val="0077428B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subject"/>
    <w:basedOn w:val="af1"/>
    <w:next w:val="af1"/>
    <w:link w:val="af4"/>
    <w:uiPriority w:val="99"/>
    <w:rsid w:val="007742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7428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5">
    <w:name w:val="Основной"/>
    <w:basedOn w:val="a"/>
    <w:rsid w:val="00774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77428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77428B"/>
    <w:pPr>
      <w:ind w:firstLine="244"/>
    </w:pPr>
  </w:style>
  <w:style w:type="paragraph" w:customStyle="1" w:styleId="26">
    <w:name w:val="Заг 2"/>
    <w:basedOn w:val="13"/>
    <w:rsid w:val="0077428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7428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7428B"/>
    <w:rPr>
      <w:b w:val="0"/>
      <w:bCs w:val="0"/>
    </w:rPr>
  </w:style>
  <w:style w:type="paragraph" w:customStyle="1" w:styleId="af7">
    <w:name w:val="Курсив"/>
    <w:basedOn w:val="af5"/>
    <w:rsid w:val="0077428B"/>
    <w:rPr>
      <w:i/>
      <w:iCs/>
    </w:rPr>
  </w:style>
  <w:style w:type="paragraph" w:styleId="af8">
    <w:name w:val="footnote text"/>
    <w:basedOn w:val="a"/>
    <w:link w:val="af9"/>
    <w:uiPriority w:val="99"/>
    <w:rsid w:val="0077428B"/>
    <w:rPr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rsid w:val="0077428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rsid w:val="0077428B"/>
    <w:rPr>
      <w:rFonts w:cs="Times New Roman"/>
      <w:vertAlign w:val="superscript"/>
    </w:rPr>
  </w:style>
  <w:style w:type="paragraph" w:customStyle="1" w:styleId="14">
    <w:name w:val="Текст1"/>
    <w:uiPriority w:val="99"/>
    <w:rsid w:val="0077428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7428B"/>
  </w:style>
  <w:style w:type="numbering" w:customStyle="1" w:styleId="15">
    <w:name w:val="Нет списка1"/>
    <w:next w:val="a2"/>
    <w:uiPriority w:val="99"/>
    <w:semiHidden/>
    <w:unhideWhenUsed/>
    <w:rsid w:val="0077428B"/>
  </w:style>
  <w:style w:type="character" w:customStyle="1" w:styleId="FontStyle202">
    <w:name w:val="Font Style202"/>
    <w:uiPriority w:val="99"/>
    <w:rsid w:val="007742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77428B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77428B"/>
    <w:rPr>
      <w:b/>
      <w:bCs/>
    </w:rPr>
  </w:style>
  <w:style w:type="character" w:styleId="afc">
    <w:name w:val="Emphasis"/>
    <w:aliases w:val="Заголовок 2 уровня"/>
    <w:uiPriority w:val="20"/>
    <w:qFormat/>
    <w:rsid w:val="0077428B"/>
    <w:rPr>
      <w:i/>
      <w:iCs/>
    </w:rPr>
  </w:style>
  <w:style w:type="paragraph" w:customStyle="1" w:styleId="p3">
    <w:name w:val="p3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7428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7428B"/>
    <w:pPr>
      <w:suppressLineNumbers/>
    </w:pPr>
  </w:style>
  <w:style w:type="paragraph" w:customStyle="1" w:styleId="Style25">
    <w:name w:val="Style25"/>
    <w:basedOn w:val="a"/>
    <w:rsid w:val="007742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7428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742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7428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7428B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7428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7428B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7428B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774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742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7428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7742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77428B"/>
    <w:rPr>
      <w:rFonts w:ascii="Calibri" w:eastAsia="Calibri" w:hAnsi="Calibri" w:cs="Times New Roman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28B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7428B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7428B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7428B"/>
  </w:style>
  <w:style w:type="character" w:customStyle="1" w:styleId="71">
    <w:name w:val="Знак Знак7"/>
    <w:semiHidden/>
    <w:locked/>
    <w:rsid w:val="0077428B"/>
    <w:rPr>
      <w:rFonts w:ascii="Cambria" w:hAnsi="Cambria"/>
      <w:b/>
      <w:sz w:val="26"/>
      <w:lang w:val="x-none" w:eastAsia="en-US"/>
    </w:rPr>
  </w:style>
  <w:style w:type="character" w:customStyle="1" w:styleId="61">
    <w:name w:val="Знак Знак6"/>
    <w:semiHidden/>
    <w:locked/>
    <w:rsid w:val="0077428B"/>
    <w:rPr>
      <w:rFonts w:ascii="Calibri" w:hAnsi="Calibri"/>
      <w:b/>
      <w:sz w:val="28"/>
      <w:lang w:val="x-none" w:eastAsia="en-US"/>
    </w:rPr>
  </w:style>
  <w:style w:type="character" w:customStyle="1" w:styleId="33">
    <w:name w:val="Знак Знак3"/>
    <w:semiHidden/>
    <w:locked/>
    <w:rsid w:val="0077428B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77428B"/>
    <w:pPr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character" w:customStyle="1" w:styleId="aff1">
    <w:name w:val="Схема документа Знак"/>
    <w:basedOn w:val="a0"/>
    <w:link w:val="aff0"/>
    <w:uiPriority w:val="99"/>
    <w:rsid w:val="0077428B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f2">
    <w:name w:val="Знак Знак"/>
    <w:semiHidden/>
    <w:rsid w:val="0077428B"/>
    <w:rPr>
      <w:rFonts w:ascii="Tahoma" w:hAnsi="Tahoma"/>
      <w:sz w:val="16"/>
      <w:lang w:val="x-none" w:eastAsia="en-US"/>
    </w:rPr>
  </w:style>
  <w:style w:type="paragraph" w:customStyle="1" w:styleId="aff3">
    <w:name w:val="заголовок таблицы"/>
    <w:basedOn w:val="a"/>
    <w:qFormat/>
    <w:rsid w:val="0077428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77428B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77428B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77428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77428B"/>
    <w:rPr>
      <w:rFonts w:ascii="Calibri" w:hAnsi="Calibri"/>
      <w:b/>
      <w:sz w:val="22"/>
      <w:lang w:val="x-none" w:eastAsia="en-US"/>
    </w:rPr>
  </w:style>
  <w:style w:type="paragraph" w:styleId="aff8">
    <w:name w:val="Note Heading"/>
    <w:basedOn w:val="a"/>
    <w:next w:val="a"/>
    <w:link w:val="aff9"/>
    <w:uiPriority w:val="99"/>
    <w:rsid w:val="0077428B"/>
    <w:pPr>
      <w:spacing w:after="0" w:line="240" w:lineRule="auto"/>
    </w:pPr>
    <w:rPr>
      <w:rFonts w:ascii="Times New Roman" w:eastAsia="Times New Roman" w:hAnsi="Times New Roman"/>
      <w:sz w:val="24"/>
      <w:lang w:val="x-none"/>
    </w:rPr>
  </w:style>
  <w:style w:type="character" w:customStyle="1" w:styleId="aff9">
    <w:name w:val="Заголовок записки Знак"/>
    <w:basedOn w:val="a0"/>
    <w:link w:val="aff8"/>
    <w:uiPriority w:val="99"/>
    <w:rsid w:val="0077428B"/>
    <w:rPr>
      <w:rFonts w:ascii="Times New Roman" w:eastAsia="Times New Roman" w:hAnsi="Times New Roman" w:cs="Times New Roman"/>
      <w:sz w:val="24"/>
      <w:lang w:val="x-none"/>
    </w:rPr>
  </w:style>
  <w:style w:type="paragraph" w:customStyle="1" w:styleId="16">
    <w:name w:val="Заголовок оглавления1"/>
    <w:basedOn w:val="1"/>
    <w:next w:val="a"/>
    <w:rsid w:val="0077428B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77428B"/>
    <w:rPr>
      <w:color w:val="800080"/>
      <w:u w:val="single"/>
    </w:rPr>
  </w:style>
  <w:style w:type="paragraph" w:customStyle="1" w:styleId="affb">
    <w:name w:val="номер таблицы"/>
    <w:basedOn w:val="a"/>
    <w:rsid w:val="0077428B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77428B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  <w:lang w:val="x-none"/>
    </w:rPr>
  </w:style>
  <w:style w:type="character" w:customStyle="1" w:styleId="affd">
    <w:name w:val="Основной текст с отступом Знак"/>
    <w:basedOn w:val="a0"/>
    <w:link w:val="affc"/>
    <w:rsid w:val="0077428B"/>
    <w:rPr>
      <w:rFonts w:ascii="Times New Roman" w:eastAsia="Times New Roman" w:hAnsi="Times New Roman" w:cs="Times New Roman"/>
      <w:sz w:val="24"/>
      <w:szCs w:val="28"/>
      <w:shd w:val="clear" w:color="auto" w:fill="FFFFFF"/>
      <w:lang w:val="x-none"/>
    </w:rPr>
  </w:style>
  <w:style w:type="paragraph" w:styleId="2a">
    <w:name w:val="Body Text 2"/>
    <w:basedOn w:val="a"/>
    <w:link w:val="2b"/>
    <w:uiPriority w:val="99"/>
    <w:rsid w:val="00774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  <w:lang w:val="x-none" w:eastAsia="x-none"/>
    </w:rPr>
  </w:style>
  <w:style w:type="character" w:customStyle="1" w:styleId="2b">
    <w:name w:val="Основной текст 2 Знак"/>
    <w:basedOn w:val="a0"/>
    <w:link w:val="2a"/>
    <w:uiPriority w:val="99"/>
    <w:rsid w:val="0077428B"/>
    <w:rPr>
      <w:rFonts w:ascii="PetersburgC" w:eastAsia="Times New Roman" w:hAnsi="PetersburgC" w:cs="Times New Roman"/>
      <w:sz w:val="24"/>
      <w:szCs w:val="20"/>
      <w:lang w:val="x-none" w:eastAsia="x-none"/>
    </w:rPr>
  </w:style>
  <w:style w:type="paragraph" w:customStyle="1" w:styleId="affe">
    <w:name w:val="сноска"/>
    <w:basedOn w:val="29"/>
    <w:qFormat/>
    <w:rsid w:val="0077428B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77428B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5">
    <w:name w:val="Основной текст 3 Знак"/>
    <w:basedOn w:val="a0"/>
    <w:link w:val="34"/>
    <w:uiPriority w:val="99"/>
    <w:rsid w:val="0077428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6">
    <w:name w:val="Body Text Indent 3"/>
    <w:basedOn w:val="a"/>
    <w:link w:val="37"/>
    <w:uiPriority w:val="99"/>
    <w:rsid w:val="007742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742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">
    <w:name w:val="line number"/>
    <w:uiPriority w:val="99"/>
    <w:unhideWhenUsed/>
    <w:rsid w:val="0077428B"/>
  </w:style>
  <w:style w:type="character" w:customStyle="1" w:styleId="2c">
    <w:name w:val="таблица2 Знак"/>
    <w:rsid w:val="0077428B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77428B"/>
    <w:rPr>
      <w:rFonts w:cs="Times New Roman"/>
    </w:rPr>
  </w:style>
  <w:style w:type="character" w:customStyle="1" w:styleId="2d">
    <w:name w:val="Знак Знак2"/>
    <w:rsid w:val="0077428B"/>
    <w:rPr>
      <w:rFonts w:cs="Times New Roman"/>
    </w:rPr>
  </w:style>
  <w:style w:type="character" w:customStyle="1" w:styleId="apple-converted-space">
    <w:name w:val="apple-converted-space"/>
    <w:rsid w:val="0077428B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7428B"/>
  </w:style>
  <w:style w:type="character" w:customStyle="1" w:styleId="afff0">
    <w:name w:val="Сноска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77428B"/>
    <w:rPr>
      <w:shd w:val="clear" w:color="auto" w:fill="FFFFFF"/>
    </w:rPr>
  </w:style>
  <w:style w:type="character" w:customStyle="1" w:styleId="18">
    <w:name w:val="Основной текст1"/>
    <w:rsid w:val="0077428B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77428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77428B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77428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774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77428B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77428B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77428B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77428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ff8">
    <w:name w:val="Текст концевой сноски Знак"/>
    <w:basedOn w:val="a0"/>
    <w:link w:val="afff7"/>
    <w:rsid w:val="0077428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f9">
    <w:name w:val="endnote reference"/>
    <w:unhideWhenUsed/>
    <w:rsid w:val="0077428B"/>
    <w:rPr>
      <w:vertAlign w:val="superscript"/>
    </w:rPr>
  </w:style>
  <w:style w:type="table" w:customStyle="1" w:styleId="afffa">
    <w:name w:val="Сетка таблицы светлая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1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77428B"/>
  </w:style>
  <w:style w:type="numbering" w:customStyle="1" w:styleId="122">
    <w:name w:val="Нет списка12"/>
    <w:next w:val="a2"/>
    <w:uiPriority w:val="99"/>
    <w:semiHidden/>
    <w:unhideWhenUsed/>
    <w:rsid w:val="0077428B"/>
  </w:style>
  <w:style w:type="table" w:customStyle="1" w:styleId="2e">
    <w:name w:val="Сетка таблицы2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7428B"/>
  </w:style>
  <w:style w:type="character" w:customStyle="1" w:styleId="WW8Num2z0">
    <w:name w:val="WW8Num2z0"/>
    <w:rsid w:val="0077428B"/>
    <w:rPr>
      <w:rFonts w:ascii="Symbol" w:hAnsi="Symbol"/>
    </w:rPr>
  </w:style>
  <w:style w:type="character" w:customStyle="1" w:styleId="WW8Num3z0">
    <w:name w:val="WW8Num3z0"/>
    <w:rsid w:val="0077428B"/>
    <w:rPr>
      <w:rFonts w:ascii="Symbol" w:hAnsi="Symbol"/>
    </w:rPr>
  </w:style>
  <w:style w:type="character" w:customStyle="1" w:styleId="WW8Num4z0">
    <w:name w:val="WW8Num4z0"/>
    <w:rsid w:val="0077428B"/>
    <w:rPr>
      <w:rFonts w:ascii="Symbol" w:hAnsi="Symbol"/>
    </w:rPr>
  </w:style>
  <w:style w:type="character" w:customStyle="1" w:styleId="WW8Num5z0">
    <w:name w:val="WW8Num5z0"/>
    <w:rsid w:val="0077428B"/>
    <w:rPr>
      <w:rFonts w:ascii="Symbol" w:hAnsi="Symbol"/>
    </w:rPr>
  </w:style>
  <w:style w:type="character" w:customStyle="1" w:styleId="WW8Num5z1">
    <w:name w:val="WW8Num5z1"/>
    <w:rsid w:val="0077428B"/>
    <w:rPr>
      <w:rFonts w:ascii="Courier New" w:hAnsi="Courier New"/>
    </w:rPr>
  </w:style>
  <w:style w:type="character" w:customStyle="1" w:styleId="WW8Num5z2">
    <w:name w:val="WW8Num5z2"/>
    <w:rsid w:val="0077428B"/>
    <w:rPr>
      <w:rFonts w:ascii="Wingdings" w:hAnsi="Wingdings"/>
    </w:rPr>
  </w:style>
  <w:style w:type="character" w:customStyle="1" w:styleId="WW8Num6z0">
    <w:name w:val="WW8Num6z0"/>
    <w:rsid w:val="0077428B"/>
    <w:rPr>
      <w:rFonts w:ascii="Symbol" w:hAnsi="Symbol"/>
    </w:rPr>
  </w:style>
  <w:style w:type="character" w:customStyle="1" w:styleId="WW8Num7z0">
    <w:name w:val="WW8Num7z0"/>
    <w:rsid w:val="0077428B"/>
    <w:rPr>
      <w:rFonts w:ascii="Symbol" w:hAnsi="Symbol"/>
    </w:rPr>
  </w:style>
  <w:style w:type="character" w:customStyle="1" w:styleId="WW8Num8z0">
    <w:name w:val="WW8Num8z0"/>
    <w:rsid w:val="0077428B"/>
    <w:rPr>
      <w:rFonts w:ascii="Symbol" w:hAnsi="Symbol"/>
    </w:rPr>
  </w:style>
  <w:style w:type="character" w:customStyle="1" w:styleId="WW8Num10z0">
    <w:name w:val="WW8Num10z0"/>
    <w:rsid w:val="0077428B"/>
    <w:rPr>
      <w:rFonts w:ascii="Symbol" w:hAnsi="Symbol"/>
    </w:rPr>
  </w:style>
  <w:style w:type="character" w:customStyle="1" w:styleId="WW8Num11z0">
    <w:name w:val="WW8Num11z0"/>
    <w:rsid w:val="0077428B"/>
    <w:rPr>
      <w:rFonts w:ascii="OpenSymbol" w:hAnsi="OpenSymbol"/>
    </w:rPr>
  </w:style>
  <w:style w:type="character" w:customStyle="1" w:styleId="WW8Num12z0">
    <w:name w:val="WW8Num12z0"/>
    <w:rsid w:val="0077428B"/>
    <w:rPr>
      <w:rFonts w:ascii="OpenSymbol" w:hAnsi="OpenSymbol"/>
    </w:rPr>
  </w:style>
  <w:style w:type="character" w:customStyle="1" w:styleId="WW8Num13z0">
    <w:name w:val="WW8Num13z0"/>
    <w:rsid w:val="0077428B"/>
    <w:rPr>
      <w:rFonts w:ascii="Symbol" w:hAnsi="Symbol"/>
    </w:rPr>
  </w:style>
  <w:style w:type="character" w:customStyle="1" w:styleId="WW8Num14z0">
    <w:name w:val="WW8Num14z0"/>
    <w:rsid w:val="0077428B"/>
    <w:rPr>
      <w:rFonts w:ascii="Symbol" w:hAnsi="Symbol"/>
    </w:rPr>
  </w:style>
  <w:style w:type="character" w:customStyle="1" w:styleId="WW8Num15z0">
    <w:name w:val="WW8Num15z0"/>
    <w:rsid w:val="0077428B"/>
    <w:rPr>
      <w:rFonts w:ascii="Symbol" w:hAnsi="Symbol"/>
    </w:rPr>
  </w:style>
  <w:style w:type="character" w:customStyle="1" w:styleId="WW8Num16z0">
    <w:name w:val="WW8Num16z0"/>
    <w:rsid w:val="0077428B"/>
    <w:rPr>
      <w:rFonts w:ascii="Symbol" w:hAnsi="Symbol"/>
    </w:rPr>
  </w:style>
  <w:style w:type="character" w:customStyle="1" w:styleId="WW8Num18z0">
    <w:name w:val="WW8Num18z0"/>
    <w:rsid w:val="0077428B"/>
    <w:rPr>
      <w:rFonts w:ascii="Symbol" w:hAnsi="Symbol"/>
    </w:rPr>
  </w:style>
  <w:style w:type="character" w:customStyle="1" w:styleId="Absatz-Standardschriftart">
    <w:name w:val="Absatz-Standardschriftart"/>
    <w:rsid w:val="0077428B"/>
  </w:style>
  <w:style w:type="character" w:customStyle="1" w:styleId="WW8Num6z1">
    <w:name w:val="WW8Num6z1"/>
    <w:rsid w:val="0077428B"/>
    <w:rPr>
      <w:rFonts w:ascii="Courier New" w:hAnsi="Courier New"/>
    </w:rPr>
  </w:style>
  <w:style w:type="character" w:customStyle="1" w:styleId="WW8Num6z2">
    <w:name w:val="WW8Num6z2"/>
    <w:rsid w:val="0077428B"/>
    <w:rPr>
      <w:rFonts w:ascii="Wingdings" w:hAnsi="Wingdings"/>
    </w:rPr>
  </w:style>
  <w:style w:type="character" w:customStyle="1" w:styleId="WW8Num9z0">
    <w:name w:val="WW8Num9z0"/>
    <w:rsid w:val="0077428B"/>
    <w:rPr>
      <w:rFonts w:ascii="Symbol" w:hAnsi="Symbol"/>
    </w:rPr>
  </w:style>
  <w:style w:type="character" w:customStyle="1" w:styleId="WW8Num17z0">
    <w:name w:val="WW8Num17z0"/>
    <w:rsid w:val="0077428B"/>
    <w:rPr>
      <w:rFonts w:ascii="Symbol" w:hAnsi="Symbol"/>
    </w:rPr>
  </w:style>
  <w:style w:type="character" w:customStyle="1" w:styleId="WW8Num19z0">
    <w:name w:val="WW8Num19z0"/>
    <w:rsid w:val="0077428B"/>
    <w:rPr>
      <w:rFonts w:ascii="OpenSymbol" w:hAnsi="OpenSymbol"/>
    </w:rPr>
  </w:style>
  <w:style w:type="character" w:customStyle="1" w:styleId="WW-Absatz-Standardschriftart">
    <w:name w:val="WW-Absatz-Standardschriftart"/>
    <w:rsid w:val="0077428B"/>
  </w:style>
  <w:style w:type="character" w:customStyle="1" w:styleId="WW-Absatz-Standardschriftart1">
    <w:name w:val="WW-Absatz-Standardschriftart1"/>
    <w:rsid w:val="0077428B"/>
  </w:style>
  <w:style w:type="character" w:customStyle="1" w:styleId="afffb">
    <w:name w:val="Символ сноски"/>
    <w:rsid w:val="0077428B"/>
    <w:rPr>
      <w:vertAlign w:val="superscript"/>
    </w:rPr>
  </w:style>
  <w:style w:type="character" w:customStyle="1" w:styleId="afffc">
    <w:name w:val="Символы концевой сноски"/>
    <w:rsid w:val="0077428B"/>
    <w:rPr>
      <w:vertAlign w:val="superscript"/>
    </w:rPr>
  </w:style>
  <w:style w:type="character" w:customStyle="1" w:styleId="WW-">
    <w:name w:val="WW-Символы концевой сноски"/>
    <w:rsid w:val="0077428B"/>
  </w:style>
  <w:style w:type="character" w:customStyle="1" w:styleId="afffd">
    <w:name w:val="Символ нумерации"/>
    <w:rsid w:val="0077428B"/>
  </w:style>
  <w:style w:type="paragraph" w:customStyle="1" w:styleId="afffe">
    <w:name w:val="Заголовок"/>
    <w:basedOn w:val="a"/>
    <w:next w:val="a3"/>
    <w:rsid w:val="0077428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f">
    <w:name w:val="List"/>
    <w:basedOn w:val="a3"/>
    <w:rsid w:val="0077428B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rsid w:val="0077428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7428B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f0">
    <w:name w:val="Subtitle"/>
    <w:basedOn w:val="a"/>
    <w:next w:val="a3"/>
    <w:link w:val="affff1"/>
    <w:uiPriority w:val="11"/>
    <w:qFormat/>
    <w:rsid w:val="0077428B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val="x-none" w:eastAsia="hi-IN" w:bidi="hi-IN"/>
    </w:rPr>
  </w:style>
  <w:style w:type="character" w:customStyle="1" w:styleId="affff1">
    <w:name w:val="Подзаголовок Знак"/>
    <w:basedOn w:val="a0"/>
    <w:link w:val="affff0"/>
    <w:uiPriority w:val="11"/>
    <w:rsid w:val="0077428B"/>
    <w:rPr>
      <w:rFonts w:ascii="Times New Roman" w:eastAsia="SimSun" w:hAnsi="Times New Roman" w:cs="Mangal"/>
      <w:b/>
      <w:bCs/>
      <w:i/>
      <w:iCs/>
      <w:kern w:val="1"/>
      <w:sz w:val="24"/>
      <w:szCs w:val="24"/>
      <w:lang w:val="x-none" w:eastAsia="hi-IN" w:bidi="hi-IN"/>
    </w:rPr>
  </w:style>
  <w:style w:type="paragraph" w:customStyle="1" w:styleId="1d">
    <w:name w:val="заголовок 1"/>
    <w:basedOn w:val="a"/>
    <w:next w:val="a"/>
    <w:rsid w:val="0077428B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7428B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2">
    <w:name w:val="Содержимое таблицы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3">
    <w:name w:val="Заголовок таблицы"/>
    <w:basedOn w:val="affff2"/>
    <w:rsid w:val="0077428B"/>
    <w:pPr>
      <w:jc w:val="center"/>
    </w:pPr>
    <w:rPr>
      <w:b/>
      <w:bCs/>
    </w:rPr>
  </w:style>
  <w:style w:type="paragraph" w:customStyle="1" w:styleId="ConsPlusNormal">
    <w:name w:val="ConsPlusNormal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 (Основной)"/>
    <w:basedOn w:val="affff5"/>
    <w:uiPriority w:val="99"/>
    <w:rsid w:val="0077428B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5">
    <w:name w:val="[Без стиля]"/>
    <w:rsid w:val="007742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6">
    <w:name w:val="Италик"/>
    <w:uiPriority w:val="99"/>
    <w:rsid w:val="0077428B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77428B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SimSun" w:hAnsi="Times New Roman"/>
      <w:bCs/>
      <w:color w:val="000000"/>
      <w:sz w:val="32"/>
      <w:szCs w:val="32"/>
      <w:lang w:eastAsia="x-none"/>
    </w:rPr>
  </w:style>
  <w:style w:type="paragraph" w:customStyle="1" w:styleId="affff7">
    <w:name w:val="Знак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77428B"/>
    <w:rPr>
      <w:rFonts w:ascii="Times New Roman" w:eastAsia="SimSun" w:hAnsi="Times New Roman" w:cs="Times New Roman"/>
      <w:bCs/>
      <w:color w:val="000000"/>
      <w:sz w:val="32"/>
      <w:szCs w:val="32"/>
      <w:lang w:eastAsia="x-none"/>
    </w:rPr>
  </w:style>
  <w:style w:type="paragraph" w:styleId="affff8">
    <w:name w:val="No Spacing"/>
    <w:uiPriority w:val="1"/>
    <w:qFormat/>
    <w:rsid w:val="00774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77428B"/>
  </w:style>
  <w:style w:type="paragraph" w:customStyle="1" w:styleId="affff9">
    <w:name w:val="Обычный с табуляцией"/>
    <w:basedOn w:val="aff5"/>
    <w:link w:val="affffa"/>
    <w:autoRedefine/>
    <w:qFormat/>
    <w:rsid w:val="0077428B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  <w:lang w:val="x-none"/>
    </w:rPr>
  </w:style>
  <w:style w:type="character" w:customStyle="1" w:styleId="affffa">
    <w:name w:val="Обычный с табуляцией Знак"/>
    <w:link w:val="affff9"/>
    <w:locked/>
    <w:rsid w:val="0077428B"/>
    <w:rPr>
      <w:rFonts w:ascii="Times New Roman" w:eastAsia="Times New Roman" w:hAnsi="Times New Roman" w:cs="Times New Roman"/>
      <w:color w:val="000000"/>
      <w:sz w:val="28"/>
      <w:szCs w:val="26"/>
      <w:lang w:val="x-none"/>
    </w:rPr>
  </w:style>
  <w:style w:type="paragraph" w:customStyle="1" w:styleId="affffb">
    <w:name w:val="Параграф"/>
    <w:basedOn w:val="aff5"/>
    <w:link w:val="affffc"/>
    <w:autoRedefine/>
    <w:qFormat/>
    <w:rsid w:val="0077428B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  <w:lang w:val="x-none"/>
    </w:rPr>
  </w:style>
  <w:style w:type="character" w:customStyle="1" w:styleId="affffc">
    <w:name w:val="Параграф Знак"/>
    <w:link w:val="affffb"/>
    <w:locked/>
    <w:rsid w:val="0077428B"/>
    <w:rPr>
      <w:rFonts w:ascii="Times New Roman" w:eastAsia="Times New Roman" w:hAnsi="Times New Roman" w:cs="Times New Roman"/>
      <w:b/>
      <w:color w:val="000000"/>
      <w:sz w:val="32"/>
      <w:szCs w:val="32"/>
      <w:lang w:val="x-none"/>
    </w:rPr>
  </w:style>
  <w:style w:type="paragraph" w:customStyle="1" w:styleId="CM86">
    <w:name w:val="CM8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7428B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7428B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7428B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7428B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7428B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7428B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77428B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428B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7428B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7428B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77428B"/>
    <w:pPr>
      <w:numPr>
        <w:numId w:val="4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77428B"/>
    <w:rPr>
      <w:rFonts w:ascii="Times New Roman" w:eastAsia="SimSun" w:hAnsi="Times New Roman" w:cs="Times New Roman"/>
      <w:bCs/>
      <w:color w:val="000000"/>
      <w:sz w:val="32"/>
      <w:szCs w:val="32"/>
      <w:lang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77428B"/>
  </w:style>
  <w:style w:type="table" w:customStyle="1" w:styleId="1e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1"/>
    <w:uiPriority w:val="34"/>
    <w:locked/>
    <w:rsid w:val="0077428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7428B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34"/>
    <w:qFormat/>
    <w:rsid w:val="0077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government.ru/docs/18312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8B47-7631-461C-A6EC-4EDA3F1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44</Pages>
  <Words>23374</Words>
  <Characters>133233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Веретенникова</cp:lastModifiedBy>
  <cp:revision>9</cp:revision>
  <cp:lastPrinted>2015-06-19T12:40:00Z</cp:lastPrinted>
  <dcterms:created xsi:type="dcterms:W3CDTF">2022-10-09T06:40:00Z</dcterms:created>
  <dcterms:modified xsi:type="dcterms:W3CDTF">2022-10-09T09:25:00Z</dcterms:modified>
</cp:coreProperties>
</file>